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9CAD3" w14:textId="7F00FE3F" w:rsidR="0009742B" w:rsidRPr="00CD4C68" w:rsidRDefault="00384F3E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  <w:b/>
        </w:rPr>
        <w:t xml:space="preserve">Siemianowice </w:t>
      </w:r>
      <w:r w:rsidRPr="00AE5346">
        <w:rPr>
          <w:rFonts w:asciiTheme="minorHAnsi" w:hAnsiTheme="minorHAnsi" w:cstheme="minorHAnsi"/>
          <w:b/>
        </w:rPr>
        <w:t>Śląskie</w:t>
      </w:r>
      <w:r w:rsidR="00166FC1" w:rsidRPr="00AE5346">
        <w:rPr>
          <w:rFonts w:asciiTheme="minorHAnsi" w:hAnsiTheme="minorHAnsi" w:cstheme="minorHAnsi"/>
          <w:b/>
        </w:rPr>
        <w:t>,</w:t>
      </w:r>
      <w:r w:rsidR="006715FB" w:rsidRPr="00AE5346">
        <w:rPr>
          <w:rFonts w:asciiTheme="minorHAnsi" w:hAnsiTheme="minorHAnsi" w:cstheme="minorHAnsi"/>
          <w:b/>
        </w:rPr>
        <w:t xml:space="preserve"> </w:t>
      </w:r>
      <w:r w:rsidR="00AB1E7A" w:rsidRPr="00AE5346">
        <w:rPr>
          <w:rFonts w:asciiTheme="minorHAnsi" w:hAnsiTheme="minorHAnsi" w:cstheme="minorHAnsi"/>
          <w:b/>
          <w:color w:val="000000" w:themeColor="text1"/>
        </w:rPr>
        <w:t>1</w:t>
      </w:r>
      <w:r w:rsidR="003B77CB">
        <w:rPr>
          <w:rFonts w:asciiTheme="minorHAnsi" w:hAnsiTheme="minorHAnsi" w:cstheme="minorHAnsi"/>
          <w:b/>
          <w:color w:val="000000" w:themeColor="text1"/>
        </w:rPr>
        <w:t>0</w:t>
      </w:r>
      <w:r w:rsidR="00AB1E7A" w:rsidRPr="00AE5346">
        <w:rPr>
          <w:rFonts w:asciiTheme="minorHAnsi" w:hAnsiTheme="minorHAnsi" w:cstheme="minorHAnsi"/>
          <w:b/>
          <w:color w:val="000000" w:themeColor="text1"/>
        </w:rPr>
        <w:t>.0</w:t>
      </w:r>
      <w:r w:rsidR="003B77CB">
        <w:rPr>
          <w:rFonts w:asciiTheme="minorHAnsi" w:hAnsiTheme="minorHAnsi" w:cstheme="minorHAnsi"/>
          <w:b/>
          <w:color w:val="000000" w:themeColor="text1"/>
        </w:rPr>
        <w:t>4</w:t>
      </w:r>
      <w:r w:rsidR="006715FB" w:rsidRPr="00AE5346">
        <w:rPr>
          <w:rFonts w:asciiTheme="minorHAnsi" w:hAnsiTheme="minorHAnsi" w:cstheme="minorHAnsi"/>
          <w:b/>
          <w:color w:val="000000" w:themeColor="text1"/>
        </w:rPr>
        <w:t>.202</w:t>
      </w:r>
      <w:r w:rsidR="00AB1E7A" w:rsidRPr="00AE5346">
        <w:rPr>
          <w:rFonts w:asciiTheme="minorHAnsi" w:hAnsiTheme="minorHAnsi" w:cstheme="minorHAnsi"/>
          <w:b/>
          <w:color w:val="000000" w:themeColor="text1"/>
        </w:rPr>
        <w:t>6</w:t>
      </w:r>
    </w:p>
    <w:p w14:paraId="5D16B1CE" w14:textId="77777777" w:rsidR="0009742B" w:rsidRPr="00CD4C68" w:rsidRDefault="0009742B">
      <w:pPr>
        <w:jc w:val="both"/>
        <w:rPr>
          <w:rFonts w:asciiTheme="minorHAnsi" w:hAnsiTheme="minorHAnsi" w:cstheme="minorHAnsi"/>
          <w:b/>
        </w:rPr>
      </w:pPr>
    </w:p>
    <w:p w14:paraId="4AB00BAB" w14:textId="49BCF85F" w:rsidR="0009742B" w:rsidRPr="00CD4C68" w:rsidRDefault="007C5167" w:rsidP="009F519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b/>
          <w:sz w:val="32"/>
          <w:szCs w:val="32"/>
        </w:rPr>
      </w:pPr>
      <w:r w:rsidRPr="00CD4C68">
        <w:rPr>
          <w:rFonts w:asciiTheme="minorHAnsi" w:hAnsiTheme="minorHAnsi" w:cstheme="minorHAnsi"/>
          <w:b/>
          <w:sz w:val="32"/>
          <w:szCs w:val="32"/>
        </w:rPr>
        <w:t>ZAPYTANIE OFERTOWE</w:t>
      </w:r>
      <w:r w:rsidR="009F5195" w:rsidRPr="00CD4C68">
        <w:rPr>
          <w:rFonts w:asciiTheme="minorHAnsi" w:hAnsiTheme="minorHAnsi" w:cstheme="minorHAnsi"/>
          <w:b/>
          <w:sz w:val="32"/>
          <w:szCs w:val="32"/>
        </w:rPr>
        <w:t xml:space="preserve"> nr </w:t>
      </w:r>
      <w:r w:rsidR="003B77CB">
        <w:rPr>
          <w:rFonts w:asciiTheme="minorHAnsi" w:hAnsiTheme="minorHAnsi" w:cstheme="minorHAnsi"/>
          <w:b/>
          <w:sz w:val="32"/>
          <w:szCs w:val="32"/>
        </w:rPr>
        <w:t>7</w:t>
      </w:r>
      <w:r w:rsidR="009F5195" w:rsidRPr="00CD4C68">
        <w:rPr>
          <w:rFonts w:asciiTheme="minorHAnsi" w:hAnsiTheme="minorHAnsi" w:cstheme="minorHAnsi"/>
          <w:b/>
          <w:sz w:val="32"/>
          <w:szCs w:val="32"/>
        </w:rPr>
        <w:t>/202</w:t>
      </w:r>
      <w:r w:rsidR="00AB1E7A">
        <w:rPr>
          <w:rFonts w:asciiTheme="minorHAnsi" w:hAnsiTheme="minorHAnsi" w:cstheme="minorHAnsi"/>
          <w:b/>
          <w:sz w:val="32"/>
          <w:szCs w:val="32"/>
        </w:rPr>
        <w:t>6</w:t>
      </w:r>
    </w:p>
    <w:p w14:paraId="5EBC852C" w14:textId="77777777" w:rsidR="00E2494D" w:rsidRPr="00CD4C68" w:rsidRDefault="00E2494D">
      <w:pPr>
        <w:jc w:val="both"/>
        <w:rPr>
          <w:rFonts w:asciiTheme="minorHAnsi" w:hAnsiTheme="minorHAnsi" w:cstheme="minorHAnsi"/>
          <w:b/>
          <w:sz w:val="32"/>
          <w:szCs w:val="32"/>
        </w:rPr>
      </w:pPr>
    </w:p>
    <w:p w14:paraId="014DD1F7" w14:textId="7970B965" w:rsidR="00274220" w:rsidRPr="00CD4C68" w:rsidRDefault="00E2494D" w:rsidP="00274220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CD4C68">
        <w:rPr>
          <w:rFonts w:asciiTheme="minorHAnsi" w:hAnsiTheme="minorHAnsi" w:cstheme="minorHAnsi"/>
          <w:b/>
          <w:bCs/>
        </w:rPr>
        <w:t>ZAMAWIAJĄCY</w:t>
      </w:r>
    </w:p>
    <w:p w14:paraId="0189AAAF" w14:textId="77777777" w:rsidR="00384F3E" w:rsidRPr="00CD4C68" w:rsidRDefault="00384F3E" w:rsidP="00384F3E">
      <w:pPr>
        <w:jc w:val="both"/>
        <w:rPr>
          <w:rFonts w:asciiTheme="minorHAnsi" w:hAnsiTheme="minorHAnsi" w:cstheme="minorHAnsi"/>
        </w:rPr>
      </w:pPr>
      <w:r w:rsidRPr="00CD4C68">
        <w:rPr>
          <w:rFonts w:asciiTheme="minorHAnsi" w:hAnsiTheme="minorHAnsi" w:cstheme="minorHAnsi"/>
        </w:rPr>
        <w:t>Przedsiębiorstwo Maximus ZBH Muc Sp. K.</w:t>
      </w:r>
    </w:p>
    <w:p w14:paraId="1965AFA7" w14:textId="77777777" w:rsidR="00384F3E" w:rsidRPr="0012415C" w:rsidRDefault="00384F3E" w:rsidP="00384F3E">
      <w:pPr>
        <w:jc w:val="both"/>
        <w:rPr>
          <w:rFonts w:asciiTheme="minorHAnsi" w:hAnsiTheme="minorHAnsi" w:cstheme="minorHAnsi"/>
        </w:rPr>
      </w:pPr>
      <w:r w:rsidRPr="00CD4C68">
        <w:rPr>
          <w:rFonts w:asciiTheme="minorHAnsi" w:hAnsiTheme="minorHAnsi" w:cstheme="minorHAnsi"/>
        </w:rPr>
        <w:t>Elizy Orzeszkowej 2</w:t>
      </w:r>
    </w:p>
    <w:p w14:paraId="1B19B360" w14:textId="36E5B454" w:rsidR="00274220" w:rsidRPr="0012415C" w:rsidRDefault="00384F3E" w:rsidP="00384F3E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Siemianowice Śląskie</w:t>
      </w:r>
    </w:p>
    <w:p w14:paraId="0BEA4F02" w14:textId="77777777" w:rsidR="00384F3E" w:rsidRPr="0012415C" w:rsidRDefault="00384F3E" w:rsidP="00384F3E">
      <w:pPr>
        <w:jc w:val="both"/>
        <w:rPr>
          <w:rFonts w:asciiTheme="minorHAnsi" w:hAnsiTheme="minorHAnsi" w:cstheme="minorHAnsi"/>
          <w:bCs/>
        </w:rPr>
      </w:pPr>
    </w:p>
    <w:p w14:paraId="4403188E" w14:textId="77777777" w:rsidR="00274220" w:rsidRPr="0012415C" w:rsidRDefault="00274220" w:rsidP="00274220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12415C">
        <w:rPr>
          <w:rFonts w:asciiTheme="minorHAnsi" w:hAnsiTheme="minorHAnsi" w:cstheme="minorHAnsi"/>
          <w:b/>
          <w:bCs/>
        </w:rPr>
        <w:t>OSOBA UPRAWNIONA DO KONTAKTÓW</w:t>
      </w:r>
    </w:p>
    <w:p w14:paraId="45D1DFA5" w14:textId="34813471" w:rsidR="00274220" w:rsidRPr="0012415C" w:rsidRDefault="00384F3E" w:rsidP="00274220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Mariusz Muc</w:t>
      </w:r>
    </w:p>
    <w:p w14:paraId="1F7D918A" w14:textId="1E32C539" w:rsidR="00274220" w:rsidRPr="0012415C" w:rsidRDefault="00274220" w:rsidP="00274220">
      <w:pPr>
        <w:jc w:val="both"/>
        <w:rPr>
          <w:rFonts w:asciiTheme="minorHAnsi" w:hAnsiTheme="minorHAnsi" w:cstheme="minorHAnsi"/>
          <w:lang w:val="en-US"/>
        </w:rPr>
      </w:pPr>
      <w:r w:rsidRPr="0012415C">
        <w:rPr>
          <w:rFonts w:asciiTheme="minorHAnsi" w:hAnsiTheme="minorHAnsi" w:cstheme="minorHAnsi"/>
          <w:lang w:val="it-IT"/>
        </w:rPr>
        <w:t xml:space="preserve">e-mail: </w:t>
      </w:r>
      <w:r w:rsidR="00384F3E" w:rsidRPr="0012415C">
        <w:rPr>
          <w:rFonts w:asciiTheme="minorHAnsi" w:hAnsiTheme="minorHAnsi" w:cstheme="minorHAnsi"/>
          <w:lang w:val="en-US"/>
        </w:rPr>
        <w:t>mariuszmuc@maximus-zbh.pl</w:t>
      </w:r>
    </w:p>
    <w:p w14:paraId="2F451162" w14:textId="0BE87EF6" w:rsidR="00274220" w:rsidRPr="0012415C" w:rsidRDefault="00274220" w:rsidP="00274220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 xml:space="preserve">telefon: </w:t>
      </w:r>
      <w:r w:rsidR="00384F3E" w:rsidRPr="0012415C">
        <w:rPr>
          <w:rFonts w:asciiTheme="minorHAnsi" w:hAnsiTheme="minorHAnsi" w:cstheme="minorHAnsi"/>
        </w:rPr>
        <w:t>509 175 028</w:t>
      </w:r>
    </w:p>
    <w:p w14:paraId="07B8A390" w14:textId="48D614E4" w:rsidR="00274220" w:rsidRPr="0012415C" w:rsidRDefault="00274220" w:rsidP="00274220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Wszelka komunikacja będzie prowadzona w miarę możliwości za pośrednictwem bazy konkurencyjności</w:t>
      </w:r>
      <w:r w:rsidR="00B37DEA">
        <w:rPr>
          <w:rFonts w:asciiTheme="minorHAnsi" w:hAnsiTheme="minorHAnsi" w:cstheme="minorHAnsi"/>
        </w:rPr>
        <w:t>.</w:t>
      </w:r>
    </w:p>
    <w:p w14:paraId="51677F50" w14:textId="77777777" w:rsidR="00057BF8" w:rsidRPr="0012415C" w:rsidRDefault="00057BF8">
      <w:pPr>
        <w:jc w:val="both"/>
        <w:rPr>
          <w:rFonts w:asciiTheme="minorHAnsi" w:hAnsiTheme="minorHAnsi" w:cstheme="minorHAnsi"/>
          <w:b/>
        </w:rPr>
      </w:pPr>
    </w:p>
    <w:p w14:paraId="0A8BFC27" w14:textId="77777777" w:rsidR="0009742B" w:rsidRPr="0012415C" w:rsidRDefault="00166FC1" w:rsidP="00274220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12415C">
        <w:rPr>
          <w:rFonts w:asciiTheme="minorHAnsi" w:hAnsiTheme="minorHAnsi" w:cstheme="minorHAnsi"/>
          <w:b/>
          <w:bCs/>
        </w:rPr>
        <w:t>TYTUŁ ZAMÓWIENIA</w:t>
      </w:r>
    </w:p>
    <w:p w14:paraId="57D4B6F7" w14:textId="607F7B70" w:rsidR="0009742B" w:rsidRPr="0012415C" w:rsidRDefault="00B7561B" w:rsidP="00025A3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Dostawa </w:t>
      </w:r>
      <w:r w:rsidR="00BB407A">
        <w:rPr>
          <w:rFonts w:asciiTheme="minorHAnsi" w:hAnsiTheme="minorHAnsi" w:cstheme="minorHAnsi"/>
        </w:rPr>
        <w:t>stołów warsztatowych</w:t>
      </w:r>
    </w:p>
    <w:p w14:paraId="200D2ECB" w14:textId="77777777" w:rsidR="00025A3A" w:rsidRPr="0012415C" w:rsidRDefault="00025A3A" w:rsidP="00025A3A">
      <w:pPr>
        <w:jc w:val="both"/>
        <w:rPr>
          <w:rFonts w:asciiTheme="minorHAnsi" w:hAnsiTheme="minorHAnsi" w:cstheme="minorHAnsi"/>
        </w:rPr>
      </w:pPr>
    </w:p>
    <w:p w14:paraId="167BFB33" w14:textId="77777777" w:rsidR="0009742B" w:rsidRPr="0012415C" w:rsidRDefault="00274220" w:rsidP="00274220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12415C">
        <w:rPr>
          <w:rFonts w:asciiTheme="minorHAnsi" w:hAnsiTheme="minorHAnsi" w:cstheme="minorHAnsi"/>
          <w:b/>
          <w:bCs/>
        </w:rPr>
        <w:t xml:space="preserve"> </w:t>
      </w:r>
      <w:r w:rsidR="00166FC1" w:rsidRPr="0012415C">
        <w:rPr>
          <w:rFonts w:asciiTheme="minorHAnsi" w:hAnsiTheme="minorHAnsi" w:cstheme="minorHAnsi"/>
          <w:b/>
          <w:bCs/>
        </w:rPr>
        <w:t>TERMIN SKŁADANIA OFERT</w:t>
      </w:r>
    </w:p>
    <w:p w14:paraId="2D60825C" w14:textId="77777777" w:rsidR="0009742B" w:rsidRPr="0012415C" w:rsidRDefault="00166FC1">
      <w:pPr>
        <w:ind w:left="-360" w:firstLine="360"/>
        <w:jc w:val="both"/>
        <w:rPr>
          <w:rFonts w:asciiTheme="minorHAnsi" w:hAnsiTheme="minorHAnsi" w:cstheme="minorHAnsi"/>
          <w:color w:val="262626"/>
        </w:rPr>
      </w:pPr>
      <w:r w:rsidRPr="0012415C">
        <w:rPr>
          <w:rFonts w:asciiTheme="minorHAnsi" w:hAnsiTheme="minorHAnsi" w:cstheme="minorHAnsi"/>
          <w:color w:val="262626"/>
        </w:rPr>
        <w:t>Zgodny z terminem określonym w ogłoszeniu.</w:t>
      </w:r>
    </w:p>
    <w:p w14:paraId="6A75CB0D" w14:textId="77777777" w:rsidR="0009742B" w:rsidRPr="0012415C" w:rsidRDefault="0009742B">
      <w:pPr>
        <w:ind w:left="-360" w:firstLine="360"/>
        <w:jc w:val="both"/>
        <w:rPr>
          <w:rFonts w:asciiTheme="minorHAnsi" w:hAnsiTheme="minorHAnsi" w:cstheme="minorHAnsi"/>
        </w:rPr>
      </w:pPr>
    </w:p>
    <w:p w14:paraId="43FBA470" w14:textId="77777777" w:rsidR="0009742B" w:rsidRPr="0012415C" w:rsidRDefault="00166FC1" w:rsidP="00274220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12415C">
        <w:rPr>
          <w:rFonts w:asciiTheme="minorHAnsi" w:hAnsiTheme="minorHAnsi" w:cstheme="minorHAnsi"/>
          <w:b/>
          <w:bCs/>
        </w:rPr>
        <w:t>MIEJSCE I SPOSÓB SKŁADANIA OFERT</w:t>
      </w:r>
    </w:p>
    <w:p w14:paraId="27E03A0D" w14:textId="77777777" w:rsidR="0009742B" w:rsidRPr="0012415C" w:rsidRDefault="007A3972" w:rsidP="007A3972">
      <w:pPr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Wyłącznie w</w:t>
      </w:r>
      <w:r w:rsidR="00166FC1" w:rsidRPr="0012415C">
        <w:rPr>
          <w:rFonts w:asciiTheme="minorHAnsi" w:hAnsiTheme="minorHAnsi" w:cstheme="minorHAnsi"/>
        </w:rPr>
        <w:t xml:space="preserve"> formie elektronicznej (poprzez Bazę Konkurencyjności)</w:t>
      </w:r>
      <w:r w:rsidR="00905328" w:rsidRPr="0012415C">
        <w:rPr>
          <w:rFonts w:asciiTheme="minorHAnsi" w:hAnsiTheme="minorHAnsi" w:cstheme="minorHAnsi"/>
        </w:rPr>
        <w:t>.</w:t>
      </w:r>
    </w:p>
    <w:p w14:paraId="601FC4A3" w14:textId="77777777" w:rsidR="0009742B" w:rsidRPr="0012415C" w:rsidRDefault="0009742B">
      <w:pPr>
        <w:jc w:val="both"/>
        <w:rPr>
          <w:rFonts w:asciiTheme="minorHAnsi" w:hAnsiTheme="minorHAnsi" w:cstheme="minorHAnsi"/>
        </w:rPr>
      </w:pPr>
    </w:p>
    <w:p w14:paraId="3DC778BB" w14:textId="77777777" w:rsidR="0009742B" w:rsidRPr="0012415C" w:rsidRDefault="00166FC1" w:rsidP="009F519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b/>
          <w:sz w:val="32"/>
          <w:szCs w:val="32"/>
        </w:rPr>
      </w:pPr>
      <w:r w:rsidRPr="0012415C">
        <w:rPr>
          <w:rFonts w:asciiTheme="minorHAnsi" w:hAnsiTheme="minorHAnsi" w:cstheme="minorHAnsi"/>
          <w:b/>
          <w:sz w:val="32"/>
          <w:szCs w:val="32"/>
        </w:rPr>
        <w:t>OPIS PRZEDMIOTU ZAMÓWIENIA</w:t>
      </w:r>
    </w:p>
    <w:p w14:paraId="286F7DC5" w14:textId="77777777" w:rsidR="0009742B" w:rsidRPr="0012415C" w:rsidRDefault="0009742B">
      <w:pPr>
        <w:jc w:val="both"/>
        <w:rPr>
          <w:rFonts w:asciiTheme="minorHAnsi" w:hAnsiTheme="minorHAnsi" w:cstheme="minorHAnsi"/>
          <w:b/>
        </w:rPr>
      </w:pPr>
    </w:p>
    <w:p w14:paraId="5838AE41" w14:textId="77777777" w:rsidR="0009742B" w:rsidRPr="0012415C" w:rsidRDefault="00166FC1" w:rsidP="009F5195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12415C">
        <w:rPr>
          <w:rFonts w:asciiTheme="minorHAnsi" w:hAnsiTheme="minorHAnsi" w:cstheme="minorHAnsi"/>
          <w:b/>
        </w:rPr>
        <w:t>CEL ZAMÓWIENIA</w:t>
      </w:r>
    </w:p>
    <w:p w14:paraId="1181DC97" w14:textId="146F3FA3" w:rsidR="0009742B" w:rsidRPr="0012415C" w:rsidRDefault="00166FC1" w:rsidP="00025A3A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 xml:space="preserve">Celem zamówienia jest realizacja projektu pn. </w:t>
      </w:r>
      <w:r w:rsidR="00025A3A" w:rsidRPr="0012415C">
        <w:rPr>
          <w:rFonts w:asciiTheme="minorHAnsi" w:hAnsiTheme="minorHAnsi" w:cstheme="minorHAnsi"/>
        </w:rPr>
        <w:t>Rozwój firmy z branży budowlanej poprzez ulepszenie i optymalizację świadczonych usług oraz dywersyfikację dotychczasowej działalności</w:t>
      </w:r>
      <w:r w:rsidR="007A3972" w:rsidRPr="0012415C">
        <w:rPr>
          <w:rFonts w:asciiTheme="minorHAnsi" w:hAnsiTheme="minorHAnsi" w:cstheme="minorHAnsi"/>
        </w:rPr>
        <w:t>. Projekt został złożony w odpowiedzi na nabór</w:t>
      </w:r>
      <w:r w:rsidRPr="0012415C">
        <w:rPr>
          <w:rFonts w:asciiTheme="minorHAnsi" w:hAnsiTheme="minorHAnsi" w:cstheme="minorHAnsi"/>
        </w:rPr>
        <w:t xml:space="preserve"> w ramach działania </w:t>
      </w:r>
      <w:r w:rsidR="007A3972" w:rsidRPr="0012415C">
        <w:rPr>
          <w:rFonts w:asciiTheme="minorHAnsi" w:hAnsiTheme="minorHAnsi" w:cstheme="minorHAnsi"/>
        </w:rPr>
        <w:t>10.3 Wsparcie MŚP na rzecz transformacji w ramach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Funduszy Europejskich dla Śląskiego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2021-2027.</w:t>
      </w:r>
    </w:p>
    <w:p w14:paraId="3DF852B0" w14:textId="77777777" w:rsidR="0009742B" w:rsidRPr="0012415C" w:rsidRDefault="0009742B" w:rsidP="007112C9">
      <w:pPr>
        <w:jc w:val="both"/>
        <w:rPr>
          <w:rFonts w:asciiTheme="minorHAnsi" w:hAnsiTheme="minorHAnsi" w:cstheme="minorHAnsi"/>
        </w:rPr>
      </w:pPr>
    </w:p>
    <w:p w14:paraId="77828EFB" w14:textId="5B8714E2" w:rsidR="00FB161D" w:rsidRPr="00B7561B" w:rsidRDefault="00166FC1" w:rsidP="00FB161D">
      <w:pPr>
        <w:pStyle w:val="Akapitzlist"/>
        <w:numPr>
          <w:ilvl w:val="1"/>
          <w:numId w:val="6"/>
        </w:numPr>
        <w:jc w:val="both"/>
        <w:rPr>
          <w:rFonts w:asciiTheme="minorHAnsi" w:hAnsiTheme="minorHAnsi" w:cstheme="minorHAnsi"/>
          <w:b/>
          <w:bCs/>
        </w:rPr>
      </w:pPr>
      <w:r w:rsidRPr="0012415C">
        <w:rPr>
          <w:rFonts w:asciiTheme="minorHAnsi" w:hAnsiTheme="minorHAnsi" w:cstheme="minorHAnsi"/>
          <w:b/>
        </w:rPr>
        <w:t>PRZEDMIOT ZAMÓWIENIA</w:t>
      </w:r>
    </w:p>
    <w:p w14:paraId="3E123B5F" w14:textId="3285BC7A" w:rsidR="00B7561B" w:rsidRDefault="00B7561B" w:rsidP="00AB1E7A">
      <w:pPr>
        <w:widowControl w:val="0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Zamówienie obejmuje dostawę </w:t>
      </w:r>
      <w:r w:rsidR="00BB407A">
        <w:rPr>
          <w:rFonts w:asciiTheme="minorHAnsi" w:hAnsiTheme="minorHAnsi" w:cstheme="minorHAnsi"/>
          <w:color w:val="000000" w:themeColor="text1"/>
        </w:rPr>
        <w:t>8 stołów warsztatowych</w:t>
      </w:r>
      <w:r w:rsidR="003B77CB">
        <w:rPr>
          <w:rFonts w:asciiTheme="minorHAnsi" w:hAnsiTheme="minorHAnsi" w:cstheme="minorHAnsi"/>
          <w:color w:val="000000" w:themeColor="text1"/>
        </w:rPr>
        <w:t>:</w:t>
      </w:r>
    </w:p>
    <w:p w14:paraId="299DF635" w14:textId="77777777" w:rsidR="00B7561B" w:rsidRDefault="00B7561B" w:rsidP="00803D81">
      <w:pPr>
        <w:widowControl w:val="0"/>
        <w:jc w:val="both"/>
        <w:rPr>
          <w:rFonts w:asciiTheme="minorHAnsi" w:hAnsiTheme="minorHAnsi" w:cstheme="minorHAnsi"/>
          <w:color w:val="000000" w:themeColor="text1"/>
        </w:rPr>
      </w:pPr>
    </w:p>
    <w:p w14:paraId="70972493" w14:textId="7BD655C5" w:rsidR="003B77CB" w:rsidRPr="003B77CB" w:rsidRDefault="003B77CB" w:rsidP="00803D81">
      <w:pPr>
        <w:widowControl w:val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3B77CB">
        <w:rPr>
          <w:rFonts w:asciiTheme="minorHAnsi" w:hAnsiTheme="minorHAnsi" w:cstheme="minorHAnsi"/>
          <w:b/>
          <w:bCs/>
          <w:color w:val="000000" w:themeColor="text1"/>
        </w:rPr>
        <w:t>7 stołów</w:t>
      </w:r>
    </w:p>
    <w:p w14:paraId="2EA93A76" w14:textId="3CBCDBAC" w:rsidR="00BB407A" w:rsidRPr="00BB407A" w:rsidRDefault="00BB407A" w:rsidP="00BB407A">
      <w:pPr>
        <w:rPr>
          <w:rFonts w:asciiTheme="minorHAnsi" w:hAnsiTheme="minorHAnsi" w:cstheme="minorHAnsi"/>
          <w:color w:val="000000" w:themeColor="text1"/>
        </w:rPr>
      </w:pPr>
      <w:r w:rsidRPr="00BB407A">
        <w:rPr>
          <w:rFonts w:asciiTheme="minorHAnsi" w:hAnsiTheme="minorHAnsi" w:cstheme="minorHAnsi"/>
          <w:color w:val="000000" w:themeColor="text1"/>
        </w:rPr>
        <w:t>Parametry podstawowe, minimalne:</w:t>
      </w:r>
      <w:r w:rsidRPr="00BB407A">
        <w:rPr>
          <w:rFonts w:asciiTheme="minorHAnsi" w:hAnsiTheme="minorHAnsi" w:cstheme="minorHAnsi"/>
          <w:color w:val="000000" w:themeColor="text1"/>
        </w:rPr>
        <w:br/>
        <w:t xml:space="preserve">- </w:t>
      </w:r>
      <w:r w:rsidRPr="003B77CB">
        <w:rPr>
          <w:rFonts w:asciiTheme="minorHAnsi" w:hAnsiTheme="minorHAnsi" w:cstheme="minorHAnsi"/>
          <w:color w:val="000000" w:themeColor="text1"/>
        </w:rPr>
        <w:t>nośność min.</w:t>
      </w:r>
      <w:r w:rsidRPr="00BB407A">
        <w:rPr>
          <w:rFonts w:asciiTheme="minorHAnsi" w:hAnsiTheme="minorHAnsi" w:cstheme="minorHAnsi"/>
          <w:color w:val="000000" w:themeColor="text1"/>
        </w:rPr>
        <w:t xml:space="preserve"> 1500kg,</w:t>
      </w:r>
      <w:r w:rsidRPr="00BB407A">
        <w:rPr>
          <w:rFonts w:asciiTheme="minorHAnsi" w:hAnsiTheme="minorHAnsi" w:cstheme="minorHAnsi"/>
          <w:color w:val="000000" w:themeColor="text1"/>
        </w:rPr>
        <w:br/>
        <w:t>- długość 2000mm,</w:t>
      </w:r>
      <w:r w:rsidRPr="00BB407A">
        <w:rPr>
          <w:rFonts w:asciiTheme="minorHAnsi" w:hAnsiTheme="minorHAnsi" w:cstheme="minorHAnsi"/>
          <w:color w:val="000000" w:themeColor="text1"/>
        </w:rPr>
        <w:br/>
        <w:t>- głębokość 750mm;</w:t>
      </w:r>
    </w:p>
    <w:p w14:paraId="478A4BD9" w14:textId="5EF66503" w:rsidR="00014C50" w:rsidRDefault="00BB407A" w:rsidP="00BB407A">
      <w:pPr>
        <w:rPr>
          <w:rFonts w:asciiTheme="minorHAnsi" w:hAnsiTheme="minorHAnsi" w:cstheme="minorHAnsi"/>
          <w:color w:val="000000" w:themeColor="text1"/>
        </w:rPr>
      </w:pPr>
      <w:r w:rsidRPr="00BB407A">
        <w:rPr>
          <w:rFonts w:asciiTheme="minorHAnsi" w:hAnsiTheme="minorHAnsi" w:cstheme="minorHAnsi"/>
          <w:color w:val="000000" w:themeColor="text1"/>
        </w:rPr>
        <w:t>Parametry szczegółowe:</w:t>
      </w:r>
      <w:r w:rsidRPr="00BB407A">
        <w:rPr>
          <w:rFonts w:asciiTheme="minorHAnsi" w:hAnsiTheme="minorHAnsi" w:cstheme="minorHAnsi"/>
          <w:color w:val="000000" w:themeColor="text1"/>
        </w:rPr>
        <w:br/>
        <w:t>- 5 stołów; blat: sklejka pokryta blachą ocynkowaną, kolor konstrukcji RAL 7024, kolor frontów: RAL 6018, moduł pod blatem (szafka z 4 szufladami)</w:t>
      </w:r>
      <w:r w:rsidRPr="00BB407A">
        <w:rPr>
          <w:rFonts w:asciiTheme="minorHAnsi" w:hAnsiTheme="minorHAnsi" w:cstheme="minorHAnsi"/>
          <w:color w:val="000000" w:themeColor="text1"/>
        </w:rPr>
        <w:br/>
        <w:t xml:space="preserve">- 1 stół: blat pokryty blachą ocynkowaną  kolor konstrukcji RAL 7024, kolor frontów: RAL 5015, kolor tablic: 5015, moduł pod blatem (szafka z 4 szufladami), nad blatem tablica </w:t>
      </w:r>
      <w:r w:rsidRPr="00BB407A">
        <w:rPr>
          <w:rFonts w:asciiTheme="minorHAnsi" w:hAnsiTheme="minorHAnsi" w:cstheme="minorHAnsi"/>
          <w:color w:val="000000" w:themeColor="text1"/>
        </w:rPr>
        <w:lastRenderedPageBreak/>
        <w:t xml:space="preserve">perforowana z oświetleniem lampą LED i </w:t>
      </w:r>
      <w:proofErr w:type="spellStart"/>
      <w:r w:rsidRPr="00BB407A">
        <w:rPr>
          <w:rFonts w:asciiTheme="minorHAnsi" w:hAnsiTheme="minorHAnsi" w:cstheme="minorHAnsi"/>
          <w:color w:val="000000" w:themeColor="text1"/>
        </w:rPr>
        <w:t>przyłaczami</w:t>
      </w:r>
      <w:proofErr w:type="spellEnd"/>
      <w:r w:rsidRPr="00BB407A">
        <w:rPr>
          <w:rFonts w:asciiTheme="minorHAnsi" w:hAnsiTheme="minorHAnsi" w:cstheme="minorHAnsi"/>
          <w:color w:val="000000" w:themeColor="text1"/>
        </w:rPr>
        <w:t xml:space="preserve"> (min. 2 x gniazdo 230V)</w:t>
      </w:r>
      <w:r w:rsidR="003B77CB">
        <w:rPr>
          <w:rFonts w:asciiTheme="minorHAnsi" w:hAnsiTheme="minorHAnsi" w:cstheme="minorHAnsi"/>
          <w:color w:val="000000" w:themeColor="text1"/>
        </w:rPr>
        <w:br/>
        <w:t xml:space="preserve">- </w:t>
      </w:r>
      <w:r w:rsidRPr="00BB407A">
        <w:rPr>
          <w:rFonts w:asciiTheme="minorHAnsi" w:hAnsiTheme="minorHAnsi" w:cstheme="minorHAnsi"/>
          <w:color w:val="000000" w:themeColor="text1"/>
        </w:rPr>
        <w:t xml:space="preserve">1 stół: blat pokryty guma gładką kolor konstrukcji RAL 7024, kolor frontów: RAL 5015, kolor tablic: 5015, moduł pod blatem (szafka z szufladą i półką z drzwiami), nad blatem tablica perforowana z oświetleniem lampą LED i </w:t>
      </w:r>
      <w:r w:rsidR="003B77CB" w:rsidRPr="00BB407A">
        <w:rPr>
          <w:rFonts w:asciiTheme="minorHAnsi" w:hAnsiTheme="minorHAnsi" w:cstheme="minorHAnsi"/>
          <w:color w:val="000000" w:themeColor="text1"/>
        </w:rPr>
        <w:t>przyłączami</w:t>
      </w:r>
      <w:r w:rsidRPr="00BB407A">
        <w:rPr>
          <w:rFonts w:asciiTheme="minorHAnsi" w:hAnsiTheme="minorHAnsi" w:cstheme="minorHAnsi"/>
          <w:color w:val="000000" w:themeColor="text1"/>
        </w:rPr>
        <w:t xml:space="preserve"> (min. 2 x gniazdo 230</w:t>
      </w:r>
      <w:proofErr w:type="gramStart"/>
      <w:r w:rsidRPr="00BB407A">
        <w:rPr>
          <w:rFonts w:asciiTheme="minorHAnsi" w:hAnsiTheme="minorHAnsi" w:cstheme="minorHAnsi"/>
          <w:color w:val="000000" w:themeColor="text1"/>
        </w:rPr>
        <w:t>V )</w:t>
      </w:r>
      <w:proofErr w:type="gramEnd"/>
      <w:r w:rsidRPr="00BB407A">
        <w:rPr>
          <w:rFonts w:asciiTheme="minorHAnsi" w:hAnsiTheme="minorHAnsi" w:cstheme="minorHAnsi"/>
          <w:color w:val="000000" w:themeColor="text1"/>
        </w:rPr>
        <w:br/>
      </w:r>
    </w:p>
    <w:p w14:paraId="20C9E50B" w14:textId="2B2A537A" w:rsidR="003B77CB" w:rsidRPr="003B77CB" w:rsidRDefault="003B77CB" w:rsidP="00BB407A">
      <w:pPr>
        <w:rPr>
          <w:rFonts w:asciiTheme="minorHAnsi" w:hAnsiTheme="minorHAnsi" w:cstheme="minorHAnsi"/>
          <w:b/>
          <w:bCs/>
          <w:color w:val="000000" w:themeColor="text1"/>
        </w:rPr>
      </w:pPr>
      <w:r w:rsidRPr="003B77CB">
        <w:rPr>
          <w:rFonts w:asciiTheme="minorHAnsi" w:hAnsiTheme="minorHAnsi" w:cstheme="minorHAnsi"/>
          <w:b/>
          <w:bCs/>
          <w:color w:val="000000" w:themeColor="text1"/>
        </w:rPr>
        <w:t>1 stół</w:t>
      </w:r>
    </w:p>
    <w:p w14:paraId="6FBAAA77" w14:textId="2D8E05F3" w:rsidR="00014C50" w:rsidRDefault="00014C50" w:rsidP="00BB407A">
      <w:pPr>
        <w:rPr>
          <w:rFonts w:asciiTheme="minorHAnsi" w:hAnsiTheme="minorHAnsi" w:cstheme="minorHAnsi"/>
          <w:color w:val="000000" w:themeColor="text1"/>
        </w:rPr>
      </w:pPr>
      <w:r w:rsidRPr="00BB407A">
        <w:rPr>
          <w:rFonts w:asciiTheme="minorHAnsi" w:hAnsiTheme="minorHAnsi" w:cstheme="minorHAnsi"/>
          <w:color w:val="000000" w:themeColor="text1"/>
        </w:rPr>
        <w:t>Parametry podstawowe, minimalne:</w:t>
      </w:r>
      <w:r w:rsidRPr="00BB407A">
        <w:rPr>
          <w:rFonts w:asciiTheme="minorHAnsi" w:hAnsiTheme="minorHAnsi" w:cstheme="minorHAnsi"/>
          <w:color w:val="000000" w:themeColor="text1"/>
        </w:rPr>
        <w:br/>
        <w:t xml:space="preserve">- </w:t>
      </w:r>
      <w:r w:rsidRPr="003B77CB">
        <w:rPr>
          <w:rFonts w:asciiTheme="minorHAnsi" w:hAnsiTheme="minorHAnsi" w:cstheme="minorHAnsi"/>
          <w:color w:val="000000" w:themeColor="text1"/>
        </w:rPr>
        <w:t>nośność min. 500kg,</w:t>
      </w:r>
      <w:r w:rsidRPr="00BB407A">
        <w:rPr>
          <w:rFonts w:asciiTheme="minorHAnsi" w:hAnsiTheme="minorHAnsi" w:cstheme="minorHAnsi"/>
          <w:color w:val="000000" w:themeColor="text1"/>
        </w:rPr>
        <w:br/>
        <w:t>- długość 2000mm,</w:t>
      </w:r>
      <w:r w:rsidRPr="00BB407A">
        <w:rPr>
          <w:rFonts w:asciiTheme="minorHAnsi" w:hAnsiTheme="minorHAnsi" w:cstheme="minorHAnsi"/>
          <w:color w:val="000000" w:themeColor="text1"/>
        </w:rPr>
        <w:br/>
        <w:t>- głębokość 750mm;</w:t>
      </w:r>
    </w:p>
    <w:p w14:paraId="2855AB76" w14:textId="1DB8DEF1" w:rsidR="00BB407A" w:rsidRPr="00BB407A" w:rsidRDefault="00BB407A" w:rsidP="00BB407A">
      <w:pPr>
        <w:rPr>
          <w:rFonts w:asciiTheme="minorHAnsi" w:hAnsiTheme="minorHAnsi" w:cstheme="minorHAnsi"/>
          <w:color w:val="000000" w:themeColor="text1"/>
        </w:rPr>
      </w:pPr>
      <w:r w:rsidRPr="00BB407A">
        <w:rPr>
          <w:rFonts w:asciiTheme="minorHAnsi" w:hAnsiTheme="minorHAnsi" w:cstheme="minorHAnsi"/>
          <w:color w:val="000000" w:themeColor="text1"/>
        </w:rPr>
        <w:t>- 1 stół: blat lakierowan</w:t>
      </w:r>
      <w:r w:rsidR="00014C50">
        <w:rPr>
          <w:rFonts w:asciiTheme="minorHAnsi" w:hAnsiTheme="minorHAnsi" w:cstheme="minorHAnsi"/>
          <w:color w:val="000000" w:themeColor="text1"/>
        </w:rPr>
        <w:t>y</w:t>
      </w:r>
      <w:r w:rsidRPr="00BB407A">
        <w:rPr>
          <w:rFonts w:asciiTheme="minorHAnsi" w:hAnsiTheme="minorHAnsi" w:cstheme="minorHAnsi"/>
          <w:color w:val="000000" w:themeColor="text1"/>
        </w:rPr>
        <w:t>, kolor konstrukcji RAL 7024, kolor frontów: RAL 5015, kolor tablic: 5015, moduły pod blatem (1xszafka z 4 szufladami, 1x szafka z 5 szufladami), nad blatem tablica perforowana z oświetleniem lampą LED, i 2 szafkami wiszącymi i przył</w:t>
      </w:r>
      <w:r w:rsidR="00014C50">
        <w:rPr>
          <w:rFonts w:asciiTheme="minorHAnsi" w:hAnsiTheme="minorHAnsi" w:cstheme="minorHAnsi"/>
          <w:color w:val="000000" w:themeColor="text1"/>
        </w:rPr>
        <w:t>ą</w:t>
      </w:r>
      <w:r w:rsidRPr="00BB407A">
        <w:rPr>
          <w:rFonts w:asciiTheme="minorHAnsi" w:hAnsiTheme="minorHAnsi" w:cstheme="minorHAnsi"/>
          <w:color w:val="000000" w:themeColor="text1"/>
        </w:rPr>
        <w:t>czami (min. 4 x gniazdo 230V).</w:t>
      </w:r>
    </w:p>
    <w:p w14:paraId="3C438B58" w14:textId="77777777" w:rsidR="00831D71" w:rsidRPr="0012415C" w:rsidRDefault="00831D71" w:rsidP="00AB1E7A">
      <w:pPr>
        <w:widowControl w:val="0"/>
        <w:jc w:val="both"/>
        <w:rPr>
          <w:rFonts w:asciiTheme="minorHAnsi" w:hAnsiTheme="minorHAnsi" w:cstheme="minorHAnsi"/>
          <w:color w:val="000000" w:themeColor="text1"/>
        </w:rPr>
      </w:pPr>
    </w:p>
    <w:p w14:paraId="0F7EF39B" w14:textId="77777777" w:rsidR="003E425A" w:rsidRPr="0012415C" w:rsidRDefault="003E425A" w:rsidP="003E425A">
      <w:pPr>
        <w:widowControl w:val="0"/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Kody CPV:</w:t>
      </w:r>
    </w:p>
    <w:p w14:paraId="2C800735" w14:textId="1FBB1E12" w:rsidR="00AB1E7A" w:rsidRDefault="00BB407A" w:rsidP="00831D7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39151200-7 Stoły robocze</w:t>
      </w:r>
    </w:p>
    <w:p w14:paraId="1A2BCBC5" w14:textId="77777777" w:rsidR="00831D71" w:rsidRPr="0012415C" w:rsidRDefault="00831D71" w:rsidP="00831D71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8D7D592" w14:textId="28A2453D" w:rsidR="0009742B" w:rsidRPr="00A43E2B" w:rsidRDefault="00A43E2B" w:rsidP="00A43E2B">
      <w:pPr>
        <w:widowControl w:val="0"/>
        <w:ind w:firstLine="708"/>
        <w:jc w:val="both"/>
        <w:rPr>
          <w:rFonts w:asciiTheme="minorHAnsi" w:hAnsiTheme="minorHAnsi" w:cstheme="minorHAnsi"/>
          <w:b/>
          <w:color w:val="262626"/>
        </w:rPr>
      </w:pPr>
      <w:r>
        <w:rPr>
          <w:rFonts w:asciiTheme="minorHAnsi" w:hAnsiTheme="minorHAnsi" w:cstheme="minorHAnsi"/>
          <w:b/>
          <w:color w:val="262626"/>
        </w:rPr>
        <w:t xml:space="preserve">2.3. </w:t>
      </w:r>
      <w:r w:rsidR="00166FC1" w:rsidRPr="00A43E2B">
        <w:rPr>
          <w:rFonts w:asciiTheme="minorHAnsi" w:hAnsiTheme="minorHAnsi" w:cstheme="minorHAnsi"/>
          <w:b/>
          <w:color w:val="262626"/>
        </w:rPr>
        <w:t>HARMONOGRAM REALIZACJI ZAMÓWIENIA</w:t>
      </w:r>
    </w:p>
    <w:p w14:paraId="7B2913DC" w14:textId="41B072B9" w:rsidR="00F10BE8" w:rsidRPr="003B77CB" w:rsidRDefault="00F10BE8">
      <w:pPr>
        <w:widowControl w:val="0"/>
        <w:jc w:val="both"/>
        <w:rPr>
          <w:rFonts w:asciiTheme="minorHAnsi" w:hAnsiTheme="minorHAnsi" w:cstheme="minorHAnsi"/>
          <w:color w:val="262626"/>
        </w:rPr>
      </w:pPr>
      <w:r w:rsidRPr="00CD4C68">
        <w:rPr>
          <w:rFonts w:asciiTheme="minorHAnsi" w:hAnsiTheme="minorHAnsi" w:cstheme="minorHAnsi"/>
          <w:color w:val="262626"/>
        </w:rPr>
        <w:t xml:space="preserve">Przewidywany termin </w:t>
      </w:r>
      <w:r w:rsidRPr="003B77CB">
        <w:rPr>
          <w:rFonts w:asciiTheme="minorHAnsi" w:hAnsiTheme="minorHAnsi" w:cstheme="minorHAnsi"/>
          <w:color w:val="262626"/>
        </w:rPr>
        <w:t xml:space="preserve">zawarcia umowy – </w:t>
      </w:r>
      <w:r w:rsidR="003B77CB">
        <w:rPr>
          <w:rFonts w:asciiTheme="minorHAnsi" w:hAnsiTheme="minorHAnsi" w:cstheme="minorHAnsi"/>
          <w:color w:val="262626"/>
        </w:rPr>
        <w:t>24 kwietnia</w:t>
      </w:r>
      <w:r w:rsidR="00457574" w:rsidRPr="003B77CB">
        <w:rPr>
          <w:rFonts w:asciiTheme="minorHAnsi" w:hAnsiTheme="minorHAnsi" w:cstheme="minorHAnsi"/>
          <w:color w:val="262626"/>
        </w:rPr>
        <w:t xml:space="preserve"> </w:t>
      </w:r>
      <w:r w:rsidRPr="003B77CB">
        <w:rPr>
          <w:rFonts w:asciiTheme="minorHAnsi" w:hAnsiTheme="minorHAnsi" w:cstheme="minorHAnsi"/>
          <w:color w:val="262626"/>
        </w:rPr>
        <w:t>202</w:t>
      </w:r>
      <w:r w:rsidR="00AB1E7A" w:rsidRPr="003B77CB">
        <w:rPr>
          <w:rFonts w:asciiTheme="minorHAnsi" w:hAnsiTheme="minorHAnsi" w:cstheme="minorHAnsi"/>
          <w:color w:val="262626"/>
        </w:rPr>
        <w:t>6</w:t>
      </w:r>
      <w:r w:rsidR="00306828" w:rsidRPr="003B77CB">
        <w:rPr>
          <w:rFonts w:asciiTheme="minorHAnsi" w:hAnsiTheme="minorHAnsi" w:cstheme="minorHAnsi"/>
          <w:color w:val="262626"/>
        </w:rPr>
        <w:t xml:space="preserve"> r.</w:t>
      </w:r>
    </w:p>
    <w:p w14:paraId="6D4DF1A8" w14:textId="673E5FA3" w:rsidR="00831D71" w:rsidRDefault="002D4DFE" w:rsidP="0068717A">
      <w:pPr>
        <w:widowControl w:val="0"/>
        <w:jc w:val="both"/>
        <w:rPr>
          <w:rFonts w:asciiTheme="minorHAnsi" w:hAnsiTheme="minorHAnsi" w:cstheme="minorHAnsi"/>
          <w:color w:val="262626"/>
        </w:rPr>
      </w:pPr>
      <w:bookmarkStart w:id="0" w:name="OLE_LINK13"/>
      <w:r w:rsidRPr="008A7685">
        <w:rPr>
          <w:rFonts w:asciiTheme="minorHAnsi" w:hAnsiTheme="minorHAnsi" w:cstheme="minorHAnsi"/>
          <w:color w:val="262626"/>
        </w:rPr>
        <w:t>Maksymalny termin realizacji zamówienia</w:t>
      </w:r>
      <w:r w:rsidR="00253E72" w:rsidRPr="008A7685">
        <w:rPr>
          <w:rFonts w:asciiTheme="minorHAnsi" w:hAnsiTheme="minorHAnsi" w:cstheme="minorHAnsi"/>
          <w:color w:val="262626"/>
        </w:rPr>
        <w:t>:</w:t>
      </w:r>
      <w:r w:rsidR="002A3590" w:rsidRPr="008A7685">
        <w:rPr>
          <w:rFonts w:asciiTheme="minorHAnsi" w:hAnsiTheme="minorHAnsi" w:cstheme="minorHAnsi"/>
          <w:color w:val="262626"/>
        </w:rPr>
        <w:t xml:space="preserve"> </w:t>
      </w:r>
      <w:r w:rsidR="00BB407A" w:rsidRPr="008A7685">
        <w:rPr>
          <w:rFonts w:asciiTheme="minorHAnsi" w:hAnsiTheme="minorHAnsi" w:cstheme="minorHAnsi"/>
          <w:color w:val="262626"/>
        </w:rPr>
        <w:t xml:space="preserve">do </w:t>
      </w:r>
      <w:r w:rsidR="008A7685" w:rsidRPr="008A7685">
        <w:rPr>
          <w:rFonts w:asciiTheme="minorHAnsi" w:hAnsiTheme="minorHAnsi" w:cstheme="minorHAnsi"/>
          <w:color w:val="262626"/>
        </w:rPr>
        <w:t>6</w:t>
      </w:r>
      <w:r w:rsidR="00BB407A" w:rsidRPr="008A7685">
        <w:rPr>
          <w:rFonts w:asciiTheme="minorHAnsi" w:hAnsiTheme="minorHAnsi" w:cstheme="minorHAnsi"/>
          <w:color w:val="262626"/>
        </w:rPr>
        <w:t xml:space="preserve"> tygodni od dnia zawarcia umowy.</w:t>
      </w:r>
      <w:r w:rsidR="00BB407A">
        <w:rPr>
          <w:rFonts w:asciiTheme="minorHAnsi" w:hAnsiTheme="minorHAnsi" w:cstheme="minorHAnsi"/>
          <w:color w:val="262626"/>
        </w:rPr>
        <w:t xml:space="preserve"> </w:t>
      </w:r>
    </w:p>
    <w:bookmarkEnd w:id="0"/>
    <w:p w14:paraId="542623A5" w14:textId="77777777" w:rsidR="00580ADA" w:rsidRPr="0012415C" w:rsidRDefault="00580ADA" w:rsidP="00580ADA">
      <w:pPr>
        <w:widowControl w:val="0"/>
        <w:jc w:val="both"/>
        <w:rPr>
          <w:rFonts w:asciiTheme="minorHAnsi" w:hAnsiTheme="minorHAnsi" w:cstheme="minorHAnsi"/>
          <w:color w:val="262626"/>
        </w:rPr>
      </w:pPr>
    </w:p>
    <w:p w14:paraId="0152E940" w14:textId="3E80F4BD" w:rsidR="0009742B" w:rsidRPr="00A43E2B" w:rsidRDefault="00A43E2B" w:rsidP="00A43E2B">
      <w:pPr>
        <w:ind w:firstLine="708"/>
        <w:jc w:val="both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3. </w:t>
      </w:r>
      <w:r w:rsidR="00166FC1" w:rsidRPr="00A43E2B">
        <w:rPr>
          <w:rFonts w:asciiTheme="minorHAnsi" w:hAnsiTheme="minorHAnsi" w:cstheme="minorHAnsi"/>
          <w:b/>
          <w:sz w:val="32"/>
          <w:szCs w:val="32"/>
        </w:rPr>
        <w:t xml:space="preserve">WARUNKI UDZIAŁU W POSTĘPOWANIU </w:t>
      </w:r>
    </w:p>
    <w:p w14:paraId="64CADDBE" w14:textId="77777777" w:rsidR="0009742B" w:rsidRPr="0012415C" w:rsidRDefault="0009742B">
      <w:pPr>
        <w:jc w:val="both"/>
        <w:rPr>
          <w:rFonts w:asciiTheme="minorHAnsi" w:hAnsiTheme="minorHAnsi" w:cstheme="minorHAnsi"/>
          <w:b/>
        </w:rPr>
      </w:pPr>
    </w:p>
    <w:p w14:paraId="11E7D5C9" w14:textId="79A4FCFD" w:rsidR="00532806" w:rsidRPr="00B7561B" w:rsidRDefault="009F5195">
      <w:pPr>
        <w:jc w:val="both"/>
        <w:rPr>
          <w:rFonts w:asciiTheme="minorHAnsi" w:hAnsiTheme="minorHAnsi" w:cstheme="minorHAnsi"/>
          <w:b/>
          <w:bCs/>
          <w:color w:val="333333"/>
          <w:shd w:val="clear" w:color="auto" w:fill="FFFFFF"/>
        </w:rPr>
      </w:pPr>
      <w:r w:rsidRPr="0012415C">
        <w:rPr>
          <w:rFonts w:asciiTheme="minorHAnsi" w:hAnsiTheme="minorHAnsi" w:cstheme="minorHAnsi"/>
          <w:b/>
          <w:bCs/>
          <w:color w:val="333333"/>
          <w:shd w:val="clear" w:color="auto" w:fill="FFFFFF"/>
        </w:rPr>
        <w:t xml:space="preserve">3.1 </w:t>
      </w:r>
      <w:r w:rsidR="00166FC1" w:rsidRPr="0012415C">
        <w:rPr>
          <w:rFonts w:asciiTheme="minorHAnsi" w:hAnsiTheme="minorHAnsi" w:cstheme="minorHAnsi"/>
          <w:b/>
          <w:bCs/>
          <w:color w:val="333333"/>
          <w:shd w:val="clear" w:color="auto" w:fill="FFFFFF"/>
        </w:rPr>
        <w:t>Uprawnienia do wykonania określonej działalności lub czynności</w:t>
      </w:r>
    </w:p>
    <w:p w14:paraId="0E9DA809" w14:textId="498A6D7F" w:rsidR="00532806" w:rsidRPr="0012415C" w:rsidRDefault="009F5195">
      <w:pPr>
        <w:jc w:val="both"/>
        <w:rPr>
          <w:rFonts w:asciiTheme="minorHAnsi" w:hAnsiTheme="minorHAnsi" w:cstheme="minorHAnsi"/>
          <w:b/>
        </w:rPr>
      </w:pPr>
      <w:r w:rsidRPr="0012415C">
        <w:rPr>
          <w:rFonts w:asciiTheme="minorHAnsi" w:hAnsiTheme="minorHAnsi" w:cstheme="minorHAnsi"/>
          <w:b/>
        </w:rPr>
        <w:t xml:space="preserve">3.2 </w:t>
      </w:r>
      <w:r w:rsidR="00166FC1" w:rsidRPr="0012415C">
        <w:rPr>
          <w:rFonts w:asciiTheme="minorHAnsi" w:hAnsiTheme="minorHAnsi" w:cstheme="minorHAnsi"/>
          <w:b/>
        </w:rPr>
        <w:t>Wiedza i doświadczenie</w:t>
      </w:r>
    </w:p>
    <w:p w14:paraId="03877944" w14:textId="5E977714" w:rsidR="0048740A" w:rsidRPr="0012415C" w:rsidRDefault="009F5195">
      <w:pPr>
        <w:jc w:val="both"/>
        <w:rPr>
          <w:rFonts w:asciiTheme="minorHAnsi" w:hAnsiTheme="minorHAnsi" w:cstheme="minorHAnsi"/>
          <w:b/>
        </w:rPr>
      </w:pPr>
      <w:r w:rsidRPr="0012415C">
        <w:rPr>
          <w:rFonts w:asciiTheme="minorHAnsi" w:hAnsiTheme="minorHAnsi" w:cstheme="minorHAnsi"/>
          <w:b/>
        </w:rPr>
        <w:t xml:space="preserve">3.3 </w:t>
      </w:r>
      <w:r w:rsidR="00166FC1" w:rsidRPr="0012415C">
        <w:rPr>
          <w:rFonts w:asciiTheme="minorHAnsi" w:hAnsiTheme="minorHAnsi" w:cstheme="minorHAnsi"/>
          <w:b/>
        </w:rPr>
        <w:t>Potencjał techniczny</w:t>
      </w:r>
    </w:p>
    <w:p w14:paraId="05B8188F" w14:textId="73C02137" w:rsidR="0048740A" w:rsidRPr="0012415C" w:rsidRDefault="009F5195" w:rsidP="0048740A">
      <w:pPr>
        <w:jc w:val="both"/>
        <w:rPr>
          <w:rFonts w:asciiTheme="minorHAnsi" w:hAnsiTheme="minorHAnsi" w:cstheme="minorHAnsi"/>
          <w:b/>
        </w:rPr>
      </w:pPr>
      <w:r w:rsidRPr="0012415C">
        <w:rPr>
          <w:rFonts w:asciiTheme="minorHAnsi" w:hAnsiTheme="minorHAnsi" w:cstheme="minorHAnsi"/>
          <w:b/>
        </w:rPr>
        <w:t xml:space="preserve">3.4 </w:t>
      </w:r>
      <w:r w:rsidR="00166FC1" w:rsidRPr="0012415C">
        <w:rPr>
          <w:rFonts w:asciiTheme="minorHAnsi" w:hAnsiTheme="minorHAnsi" w:cstheme="minorHAnsi"/>
          <w:b/>
        </w:rPr>
        <w:t>Osoby zdolne do wykonania zamówienia</w:t>
      </w:r>
    </w:p>
    <w:p w14:paraId="0292EA83" w14:textId="77777777" w:rsidR="0009742B" w:rsidRPr="0012415C" w:rsidRDefault="00166FC1" w:rsidP="0048740A">
      <w:pPr>
        <w:pStyle w:val="Akapitzlist"/>
        <w:numPr>
          <w:ilvl w:val="1"/>
          <w:numId w:val="20"/>
        </w:numPr>
        <w:jc w:val="both"/>
        <w:rPr>
          <w:rFonts w:asciiTheme="minorHAnsi" w:hAnsiTheme="minorHAnsi" w:cstheme="minorHAnsi"/>
          <w:b/>
        </w:rPr>
      </w:pPr>
      <w:r w:rsidRPr="0012415C">
        <w:rPr>
          <w:rFonts w:asciiTheme="minorHAnsi" w:hAnsiTheme="minorHAnsi" w:cstheme="minorHAnsi"/>
          <w:b/>
        </w:rPr>
        <w:t>Sytuacja ekonomiczna i finansowa</w:t>
      </w:r>
    </w:p>
    <w:p w14:paraId="0139C98C" w14:textId="53416F08" w:rsidR="006A3682" w:rsidRPr="0012415C" w:rsidRDefault="00B7561B" w:rsidP="00580ADA">
      <w:pPr>
        <w:jc w:val="both"/>
        <w:rPr>
          <w:rFonts w:asciiTheme="minorHAnsi" w:hAnsiTheme="minorHAnsi" w:cstheme="minorHAnsi"/>
          <w:bCs/>
        </w:rPr>
      </w:pPr>
      <w:r w:rsidRPr="00B7561B">
        <w:rPr>
          <w:rFonts w:asciiTheme="minorHAnsi" w:hAnsiTheme="minorHAnsi" w:cstheme="minorHAnsi"/>
          <w:bCs/>
        </w:rPr>
        <w:t>Zamawiający nie stawia warunków w przedmiotowym zakresie</w:t>
      </w:r>
    </w:p>
    <w:p w14:paraId="7CAF2C78" w14:textId="77777777" w:rsidR="00ED0AD3" w:rsidRDefault="00ED0AD3" w:rsidP="00580ADA">
      <w:pPr>
        <w:suppressAutoHyphens w:val="0"/>
        <w:rPr>
          <w:rFonts w:asciiTheme="minorHAnsi" w:hAnsiTheme="minorHAnsi" w:cstheme="minorHAnsi"/>
          <w:b/>
        </w:rPr>
      </w:pPr>
    </w:p>
    <w:p w14:paraId="09E54E2C" w14:textId="7B51657B" w:rsidR="0071382B" w:rsidRPr="003B77CB" w:rsidRDefault="006A3682" w:rsidP="00580ADA">
      <w:pPr>
        <w:suppressAutoHyphens w:val="0"/>
        <w:rPr>
          <w:rFonts w:asciiTheme="minorHAnsi" w:hAnsiTheme="minorHAnsi" w:cstheme="minorHAnsi"/>
          <w:b/>
        </w:rPr>
      </w:pPr>
      <w:r w:rsidRPr="0012415C">
        <w:rPr>
          <w:rFonts w:asciiTheme="minorHAnsi" w:hAnsiTheme="minorHAnsi" w:cstheme="minorHAnsi"/>
          <w:b/>
        </w:rPr>
        <w:t>3.</w:t>
      </w:r>
      <w:r w:rsidR="00B7561B">
        <w:rPr>
          <w:rFonts w:asciiTheme="minorHAnsi" w:hAnsiTheme="minorHAnsi" w:cstheme="minorHAnsi"/>
          <w:b/>
        </w:rPr>
        <w:t>6</w:t>
      </w:r>
      <w:r w:rsidRPr="0012415C">
        <w:rPr>
          <w:rFonts w:asciiTheme="minorHAnsi" w:hAnsiTheme="minorHAnsi" w:cstheme="minorHAnsi"/>
          <w:b/>
        </w:rPr>
        <w:t xml:space="preserve">. </w:t>
      </w:r>
      <w:r w:rsidR="00166FC1" w:rsidRPr="003B77CB">
        <w:rPr>
          <w:rFonts w:asciiTheme="minorHAnsi" w:hAnsiTheme="minorHAnsi" w:cstheme="minorHAnsi"/>
          <w:b/>
        </w:rPr>
        <w:t>DODATKOWE WARUNKI</w:t>
      </w:r>
    </w:p>
    <w:p w14:paraId="68EDC6D9" w14:textId="2D2EA9B7" w:rsidR="002A3590" w:rsidRPr="003B77CB" w:rsidRDefault="00DD2DE5" w:rsidP="00DD2DE5">
      <w:pPr>
        <w:jc w:val="both"/>
        <w:rPr>
          <w:rFonts w:asciiTheme="minorHAnsi" w:hAnsiTheme="minorHAnsi" w:cstheme="minorHAnsi"/>
          <w:color w:val="000000"/>
        </w:rPr>
      </w:pPr>
      <w:r w:rsidRPr="003B77CB">
        <w:rPr>
          <w:rFonts w:asciiTheme="minorHAnsi" w:hAnsiTheme="minorHAnsi" w:cstheme="minorHAnsi"/>
          <w:color w:val="000000"/>
        </w:rPr>
        <w:t>Wymagany, minimalny okres gwarancji</w:t>
      </w:r>
      <w:r w:rsidR="00CF73C8" w:rsidRPr="003B77CB">
        <w:rPr>
          <w:rFonts w:asciiTheme="minorHAnsi" w:hAnsiTheme="minorHAnsi" w:cstheme="minorHAnsi"/>
          <w:color w:val="000000"/>
        </w:rPr>
        <w:t>:</w:t>
      </w:r>
      <w:r w:rsidR="00831D71" w:rsidRPr="003B77CB">
        <w:rPr>
          <w:rFonts w:asciiTheme="minorHAnsi" w:hAnsiTheme="minorHAnsi" w:cstheme="minorHAnsi"/>
          <w:color w:val="000000"/>
        </w:rPr>
        <w:t xml:space="preserve"> </w:t>
      </w:r>
      <w:r w:rsidR="00BB407A" w:rsidRPr="003B77CB">
        <w:rPr>
          <w:rFonts w:asciiTheme="minorHAnsi" w:hAnsiTheme="minorHAnsi" w:cstheme="minorHAnsi"/>
          <w:color w:val="000000"/>
        </w:rPr>
        <w:t>48</w:t>
      </w:r>
      <w:r w:rsidR="002A3590" w:rsidRPr="003B77CB">
        <w:rPr>
          <w:rFonts w:asciiTheme="minorHAnsi" w:hAnsiTheme="minorHAnsi" w:cstheme="minorHAnsi"/>
          <w:color w:val="000000"/>
        </w:rPr>
        <w:t xml:space="preserve"> miesięcy</w:t>
      </w:r>
      <w:r w:rsidR="00831D71" w:rsidRPr="003B77CB">
        <w:rPr>
          <w:rFonts w:asciiTheme="minorHAnsi" w:hAnsiTheme="minorHAnsi" w:cstheme="minorHAnsi"/>
          <w:color w:val="000000"/>
        </w:rPr>
        <w:t>.</w:t>
      </w:r>
    </w:p>
    <w:p w14:paraId="00A6031D" w14:textId="3912E852" w:rsidR="00DD2DE5" w:rsidRPr="003B77CB" w:rsidRDefault="00DD2DE5" w:rsidP="00DD2DE5">
      <w:pPr>
        <w:jc w:val="both"/>
        <w:rPr>
          <w:rFonts w:asciiTheme="minorHAnsi" w:hAnsiTheme="minorHAnsi" w:cstheme="minorHAnsi"/>
        </w:rPr>
      </w:pPr>
      <w:r w:rsidRPr="003B77CB">
        <w:rPr>
          <w:rFonts w:asciiTheme="minorHAnsi" w:hAnsiTheme="minorHAnsi" w:cstheme="minorHAnsi"/>
        </w:rPr>
        <w:t>Wykonawca powinien wskazać, że zaoferowan</w:t>
      </w:r>
      <w:r w:rsidR="00B7561B" w:rsidRPr="003B77CB">
        <w:rPr>
          <w:rFonts w:asciiTheme="minorHAnsi" w:hAnsiTheme="minorHAnsi" w:cstheme="minorHAnsi"/>
        </w:rPr>
        <w:t>e</w:t>
      </w:r>
      <w:r w:rsidRPr="003B77CB">
        <w:rPr>
          <w:rFonts w:asciiTheme="minorHAnsi" w:hAnsiTheme="minorHAnsi" w:cstheme="minorHAnsi"/>
        </w:rPr>
        <w:t xml:space="preserve"> przez niego </w:t>
      </w:r>
      <w:r w:rsidR="00BB407A" w:rsidRPr="003B77CB">
        <w:rPr>
          <w:rFonts w:asciiTheme="minorHAnsi" w:hAnsiTheme="minorHAnsi" w:cstheme="minorHAnsi"/>
        </w:rPr>
        <w:t>meble warsztatowe</w:t>
      </w:r>
      <w:r w:rsidRPr="003B77CB">
        <w:rPr>
          <w:rFonts w:asciiTheme="minorHAnsi" w:hAnsiTheme="minorHAnsi" w:cstheme="minorHAnsi"/>
        </w:rPr>
        <w:t xml:space="preserve"> </w:t>
      </w:r>
      <w:r w:rsidR="00BB407A" w:rsidRPr="003B77CB">
        <w:rPr>
          <w:rFonts w:asciiTheme="minorHAnsi" w:hAnsiTheme="minorHAnsi" w:cstheme="minorHAnsi"/>
        </w:rPr>
        <w:t>są</w:t>
      </w:r>
      <w:r w:rsidRPr="003B77CB">
        <w:rPr>
          <w:rFonts w:asciiTheme="minorHAnsi" w:hAnsiTheme="minorHAnsi" w:cstheme="minorHAnsi"/>
        </w:rPr>
        <w:t xml:space="preserve"> zgodn</w:t>
      </w:r>
      <w:r w:rsidR="00B7561B" w:rsidRPr="003B77CB">
        <w:rPr>
          <w:rFonts w:asciiTheme="minorHAnsi" w:hAnsiTheme="minorHAnsi" w:cstheme="minorHAnsi"/>
        </w:rPr>
        <w:t>e</w:t>
      </w:r>
      <w:r w:rsidRPr="003B77CB">
        <w:rPr>
          <w:rFonts w:asciiTheme="minorHAnsi" w:hAnsiTheme="minorHAnsi" w:cstheme="minorHAnsi"/>
        </w:rPr>
        <w:t xml:space="preserve"> z przedmiotem zamówienia opisanym w niniejszym zapytaniu ofertowym oraz zobowiązać się do spełnienia warunków określonych w ogłoszeniu.</w:t>
      </w:r>
    </w:p>
    <w:p w14:paraId="23CB80BA" w14:textId="35BAFED4" w:rsidR="00580ADA" w:rsidRPr="003B77CB" w:rsidRDefault="00580ADA" w:rsidP="00DD2DE5">
      <w:pPr>
        <w:jc w:val="both"/>
        <w:rPr>
          <w:rFonts w:asciiTheme="minorHAnsi" w:hAnsiTheme="minorHAnsi" w:cstheme="minorHAnsi"/>
        </w:rPr>
      </w:pPr>
      <w:r w:rsidRPr="003B77CB">
        <w:rPr>
          <w:rFonts w:asciiTheme="minorHAnsi" w:hAnsiTheme="minorHAnsi" w:cstheme="minorHAnsi"/>
        </w:rPr>
        <w:t xml:space="preserve">Oferowane </w:t>
      </w:r>
      <w:r w:rsidR="00BB407A" w:rsidRPr="003B77CB">
        <w:rPr>
          <w:rFonts w:asciiTheme="minorHAnsi" w:hAnsiTheme="minorHAnsi" w:cstheme="minorHAnsi"/>
        </w:rPr>
        <w:t>meble warsztatowe</w:t>
      </w:r>
      <w:r w:rsidRPr="003B77CB">
        <w:rPr>
          <w:rFonts w:asciiTheme="minorHAnsi" w:hAnsiTheme="minorHAnsi" w:cstheme="minorHAnsi"/>
        </w:rPr>
        <w:t xml:space="preserve"> </w:t>
      </w:r>
      <w:r w:rsidR="00F226DA" w:rsidRPr="003B77CB">
        <w:rPr>
          <w:rFonts w:asciiTheme="minorHAnsi" w:hAnsiTheme="minorHAnsi" w:cstheme="minorHAnsi"/>
        </w:rPr>
        <w:t>mus</w:t>
      </w:r>
      <w:r w:rsidR="00BB407A" w:rsidRPr="003B77CB">
        <w:rPr>
          <w:rFonts w:asciiTheme="minorHAnsi" w:hAnsiTheme="minorHAnsi" w:cstheme="minorHAnsi"/>
        </w:rPr>
        <w:t>zą</w:t>
      </w:r>
      <w:r w:rsidR="00F226DA" w:rsidRPr="003B77CB">
        <w:rPr>
          <w:rFonts w:asciiTheme="minorHAnsi" w:hAnsiTheme="minorHAnsi" w:cstheme="minorHAnsi"/>
        </w:rPr>
        <w:t xml:space="preserve"> </w:t>
      </w:r>
      <w:r w:rsidRPr="003B77CB">
        <w:rPr>
          <w:rFonts w:asciiTheme="minorHAnsi" w:hAnsiTheme="minorHAnsi" w:cstheme="minorHAnsi"/>
        </w:rPr>
        <w:t xml:space="preserve">być nowe. </w:t>
      </w:r>
    </w:p>
    <w:p w14:paraId="7BD22DB9" w14:textId="77777777" w:rsidR="00DD2DE5" w:rsidRPr="0012415C" w:rsidRDefault="00DD2DE5" w:rsidP="00DD2DE5">
      <w:pPr>
        <w:jc w:val="both"/>
        <w:rPr>
          <w:rFonts w:asciiTheme="minorHAnsi" w:hAnsiTheme="minorHAnsi" w:cstheme="minorHAnsi"/>
        </w:rPr>
      </w:pPr>
      <w:r w:rsidRPr="003B77CB">
        <w:rPr>
          <w:rFonts w:asciiTheme="minorHAnsi" w:hAnsiTheme="minorHAnsi" w:cstheme="minorHAnsi"/>
        </w:rPr>
        <w:t>Zamówienie udzielane jest w trybie zapytania ofertowego, z zachowaniem zasady konkurencyjności.</w:t>
      </w:r>
      <w:r w:rsidRPr="0012415C">
        <w:rPr>
          <w:rFonts w:asciiTheme="minorHAnsi" w:hAnsiTheme="minorHAnsi" w:cstheme="minorHAnsi"/>
        </w:rPr>
        <w:br/>
        <w:t>Wszystkie koszty sporządzania oferty ponosi Wykonawca, niezależnie od wyniku postępowania realizowanego z zachowanie zasady konkurencyjności.</w:t>
      </w:r>
    </w:p>
    <w:p w14:paraId="49310945" w14:textId="77777777" w:rsidR="00DD2DE5" w:rsidRPr="0012415C" w:rsidRDefault="00DD2DE5" w:rsidP="00DD2DE5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Złożenie oferty nie powoduje powstania żadnych zobowiązań wobec stron. Oferty są przygotowywane na koszt Wykonawców.</w:t>
      </w:r>
    </w:p>
    <w:p w14:paraId="793D730E" w14:textId="3FC4E8D3" w:rsidR="00DD2DE5" w:rsidRPr="0012415C" w:rsidRDefault="00DD2DE5" w:rsidP="00DD2DE5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Z Wykonawcą, którego oferta zostanie uznana za najkorzystniejszą (tj. otrzyma największą liczbę punktów) zostanie zawarta umowa. Umowa ta zostanie zawarta na warunkach Zamawiającego po wybraniu oferty, a realizacja zamówienia będzie przebiegała</w:t>
      </w:r>
      <w:r w:rsidRPr="0012415C">
        <w:rPr>
          <w:rFonts w:asciiTheme="minorHAnsi" w:hAnsiTheme="minorHAnsi" w:cstheme="minorHAnsi"/>
        </w:rPr>
        <w:br/>
        <w:t xml:space="preserve">według jej postanowień. Zamawiający zastrzega sobie prawo zakończenia (zamknięcia) </w:t>
      </w:r>
      <w:r w:rsidRPr="0012415C">
        <w:rPr>
          <w:rFonts w:asciiTheme="minorHAnsi" w:hAnsiTheme="minorHAnsi" w:cstheme="minorHAnsi"/>
        </w:rPr>
        <w:lastRenderedPageBreak/>
        <w:t xml:space="preserve">postępowania o udzielenie zamówienia bez dokonywania wyboru którejkolwiek ze złożonych ofert, bez podawania przyczyn takiego zakończenia postępowania, na każdym etapie trwania postępowania. </w:t>
      </w:r>
      <w:r w:rsidRPr="0012415C">
        <w:rPr>
          <w:rFonts w:asciiTheme="minorHAnsi" w:hAnsiTheme="minorHAnsi" w:cstheme="minorHAnsi"/>
          <w:color w:val="000000"/>
        </w:rPr>
        <w:t>Zamawiający dopuszcza możliwość składania zapytań do niniejszego ogłoszenia wyłącznie poprzez bazę konkurencyjności w terminie nie późniejszym niż do końca dnia roboczego poprzedzającego ostatni dzień naboru określonego w ogłoszeniu.</w:t>
      </w:r>
    </w:p>
    <w:p w14:paraId="4F0746B1" w14:textId="77777777" w:rsidR="00BF3865" w:rsidRPr="0012415C" w:rsidRDefault="00BF3865">
      <w:pPr>
        <w:jc w:val="both"/>
        <w:rPr>
          <w:rFonts w:asciiTheme="minorHAnsi" w:hAnsiTheme="minorHAnsi" w:cstheme="minorHAnsi"/>
        </w:rPr>
      </w:pPr>
    </w:p>
    <w:p w14:paraId="652FE298" w14:textId="37A948A2" w:rsidR="00306828" w:rsidRPr="00FB3808" w:rsidRDefault="00306828">
      <w:pPr>
        <w:jc w:val="both"/>
        <w:rPr>
          <w:rFonts w:asciiTheme="minorHAnsi" w:hAnsiTheme="minorHAnsi" w:cstheme="minorHAnsi"/>
        </w:rPr>
      </w:pPr>
      <w:bookmarkStart w:id="1" w:name="OLE_LINK3"/>
      <w:r w:rsidRPr="00FB3808">
        <w:rPr>
          <w:rFonts w:asciiTheme="minorHAnsi" w:hAnsiTheme="minorHAnsi" w:cstheme="minorHAnsi"/>
        </w:rPr>
        <w:t xml:space="preserve">Mając na uwadze założenia tzw. </w:t>
      </w:r>
      <w:r w:rsidRPr="00FB3808">
        <w:rPr>
          <w:rFonts w:asciiTheme="minorHAnsi" w:hAnsiTheme="minorHAnsi" w:cstheme="minorHAnsi"/>
          <w:b/>
          <w:bCs/>
        </w:rPr>
        <w:t>Zielonych Zamówień</w:t>
      </w:r>
      <w:r w:rsidRPr="00FB3808">
        <w:rPr>
          <w:rFonts w:asciiTheme="minorHAnsi" w:hAnsiTheme="minorHAnsi" w:cstheme="minorHAnsi"/>
        </w:rPr>
        <w:t xml:space="preserve"> oraz założeń polityki Zrównoważonego Rozwoju</w:t>
      </w:r>
      <w:r w:rsidR="00F24577" w:rsidRPr="00FB3808">
        <w:rPr>
          <w:rFonts w:asciiTheme="minorHAnsi" w:hAnsiTheme="minorHAnsi" w:cstheme="minorHAnsi"/>
        </w:rPr>
        <w:t xml:space="preserve"> Wykonawca będzie zobligowany do:</w:t>
      </w:r>
    </w:p>
    <w:p w14:paraId="2EEB2148" w14:textId="611F1857" w:rsidR="00F24577" w:rsidRPr="00FB3808" w:rsidRDefault="00F24577" w:rsidP="00F24577">
      <w:pPr>
        <w:pStyle w:val="Akapitzlist"/>
        <w:numPr>
          <w:ilvl w:val="0"/>
          <w:numId w:val="28"/>
        </w:numPr>
        <w:jc w:val="both"/>
        <w:rPr>
          <w:rFonts w:asciiTheme="minorHAnsi" w:hAnsiTheme="minorHAnsi" w:cstheme="minorHAnsi"/>
          <w:color w:val="262626"/>
        </w:rPr>
      </w:pPr>
      <w:r w:rsidRPr="00FB3808">
        <w:rPr>
          <w:rFonts w:asciiTheme="minorHAnsi" w:hAnsiTheme="minorHAnsi" w:cstheme="minorHAnsi"/>
          <w:color w:val="262626"/>
        </w:rPr>
        <w:t>używania pojemników przeznaczonych do ponownego wykorzystania do transportu produktów np. palety zwrotne;</w:t>
      </w:r>
    </w:p>
    <w:p w14:paraId="28D81BCA" w14:textId="1953A4EC" w:rsidR="00F24577" w:rsidRPr="00FB3808" w:rsidRDefault="00F24577" w:rsidP="00F24577">
      <w:pPr>
        <w:pStyle w:val="Akapitzlist"/>
        <w:numPr>
          <w:ilvl w:val="0"/>
          <w:numId w:val="28"/>
        </w:numPr>
        <w:jc w:val="both"/>
        <w:rPr>
          <w:rFonts w:asciiTheme="minorHAnsi" w:hAnsiTheme="minorHAnsi" w:cstheme="minorHAnsi"/>
          <w:color w:val="262626"/>
        </w:rPr>
      </w:pPr>
      <w:r w:rsidRPr="00FB3808">
        <w:rPr>
          <w:rFonts w:asciiTheme="minorHAnsi" w:hAnsiTheme="minorHAnsi" w:cstheme="minorHAnsi"/>
          <w:color w:val="262626"/>
        </w:rPr>
        <w:t>segregacji zużytych produktów lub opakowań, a następnie w miarę możliwości ponowne wykorzystanie, przetworzenie, bądź też ich odpowiednie usunięcie;</w:t>
      </w:r>
    </w:p>
    <w:p w14:paraId="15954403" w14:textId="5C37BD45" w:rsidR="003D5E06" w:rsidRDefault="00F24577" w:rsidP="003D5E06">
      <w:pPr>
        <w:pStyle w:val="Akapitzlist"/>
        <w:numPr>
          <w:ilvl w:val="0"/>
          <w:numId w:val="28"/>
        </w:numPr>
        <w:jc w:val="both"/>
        <w:rPr>
          <w:rFonts w:asciiTheme="minorHAnsi" w:hAnsiTheme="minorHAnsi" w:cstheme="minorHAnsi"/>
          <w:color w:val="262626"/>
        </w:rPr>
      </w:pPr>
      <w:r w:rsidRPr="00FB3808">
        <w:rPr>
          <w:rFonts w:asciiTheme="minorHAnsi" w:hAnsiTheme="minorHAnsi" w:cstheme="minorHAnsi"/>
          <w:color w:val="262626"/>
        </w:rPr>
        <w:t xml:space="preserve">przeszkolenia pracowników realizujących zadanie </w:t>
      </w:r>
      <w:proofErr w:type="gramStart"/>
      <w:r w:rsidRPr="00FB3808">
        <w:rPr>
          <w:rFonts w:asciiTheme="minorHAnsi" w:hAnsiTheme="minorHAnsi" w:cstheme="minorHAnsi"/>
          <w:color w:val="262626"/>
        </w:rPr>
        <w:t>odnośnie</w:t>
      </w:r>
      <w:proofErr w:type="gramEnd"/>
      <w:r w:rsidRPr="00FB3808">
        <w:rPr>
          <w:rFonts w:asciiTheme="minorHAnsi" w:hAnsiTheme="minorHAnsi" w:cstheme="minorHAnsi"/>
          <w:color w:val="262626"/>
        </w:rPr>
        <w:t xml:space="preserve"> wpływu ich pracy na środowiska</w:t>
      </w:r>
      <w:bookmarkEnd w:id="1"/>
      <w:r w:rsidR="00BB407A">
        <w:rPr>
          <w:rFonts w:asciiTheme="minorHAnsi" w:hAnsiTheme="minorHAnsi" w:cstheme="minorHAnsi"/>
          <w:color w:val="262626"/>
        </w:rPr>
        <w:t xml:space="preserve">. </w:t>
      </w:r>
    </w:p>
    <w:p w14:paraId="285BD6A4" w14:textId="77777777" w:rsidR="00F24577" w:rsidRPr="0012415C" w:rsidRDefault="00F24577" w:rsidP="00BF3865">
      <w:pPr>
        <w:widowControl w:val="0"/>
        <w:jc w:val="both"/>
        <w:rPr>
          <w:rFonts w:asciiTheme="minorHAnsi" w:hAnsiTheme="minorHAnsi" w:cstheme="minorHAnsi"/>
          <w:color w:val="262626"/>
        </w:rPr>
      </w:pPr>
    </w:p>
    <w:p w14:paraId="76B7A4F6" w14:textId="6383BD19" w:rsidR="0009742B" w:rsidRPr="0012415C" w:rsidRDefault="009F5195">
      <w:pPr>
        <w:jc w:val="both"/>
        <w:rPr>
          <w:rFonts w:asciiTheme="minorHAnsi" w:hAnsiTheme="minorHAnsi" w:cstheme="minorHAnsi"/>
          <w:b/>
        </w:rPr>
      </w:pPr>
      <w:r w:rsidRPr="0012415C">
        <w:rPr>
          <w:rFonts w:asciiTheme="minorHAnsi" w:hAnsiTheme="minorHAnsi" w:cstheme="minorHAnsi"/>
          <w:b/>
        </w:rPr>
        <w:t>3.</w:t>
      </w:r>
      <w:r w:rsidR="00680BE0" w:rsidRPr="0012415C">
        <w:rPr>
          <w:rFonts w:asciiTheme="minorHAnsi" w:hAnsiTheme="minorHAnsi" w:cstheme="minorHAnsi"/>
          <w:b/>
        </w:rPr>
        <w:t>8</w:t>
      </w:r>
      <w:r w:rsidRPr="0012415C">
        <w:rPr>
          <w:rFonts w:asciiTheme="minorHAnsi" w:hAnsiTheme="minorHAnsi" w:cstheme="minorHAnsi"/>
          <w:b/>
        </w:rPr>
        <w:t xml:space="preserve"> </w:t>
      </w:r>
      <w:r w:rsidR="00166FC1" w:rsidRPr="0012415C">
        <w:rPr>
          <w:rFonts w:asciiTheme="minorHAnsi" w:hAnsiTheme="minorHAnsi" w:cstheme="minorHAnsi"/>
          <w:b/>
        </w:rPr>
        <w:t>WARUNKI ZMIANY UMOWY</w:t>
      </w:r>
    </w:p>
    <w:p w14:paraId="7E4061E8" w14:textId="3FFCC60F" w:rsidR="0009742B" w:rsidRPr="0012415C" w:rsidRDefault="00166FC1">
      <w:pPr>
        <w:jc w:val="both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 xml:space="preserve">Zamawiający zastrzega możliwość dokonania istotnych zmian postanowień umowy </w:t>
      </w:r>
      <w:r w:rsidRPr="0012415C">
        <w:rPr>
          <w:rFonts w:asciiTheme="minorHAnsi" w:hAnsiTheme="minorHAnsi" w:cstheme="minorHAnsi"/>
          <w:color w:val="000000"/>
        </w:rPr>
        <w:br/>
        <w:t xml:space="preserve">w stosunku do treści oferty, na podstawie której dokonano wyboru </w:t>
      </w:r>
      <w:r w:rsidR="00520ECC" w:rsidRPr="0012415C">
        <w:rPr>
          <w:rFonts w:asciiTheme="minorHAnsi" w:hAnsiTheme="minorHAnsi" w:cstheme="minorHAnsi"/>
          <w:color w:val="000000"/>
        </w:rPr>
        <w:t>Wykonawcy</w:t>
      </w:r>
      <w:r w:rsidRPr="0012415C">
        <w:rPr>
          <w:rFonts w:asciiTheme="minorHAnsi" w:hAnsiTheme="minorHAnsi" w:cstheme="minorHAnsi"/>
          <w:color w:val="000000"/>
        </w:rPr>
        <w:t xml:space="preserve"> pod warunkiem, że zmiany te podyktowane są okolicznościami, które mogą mieć wpływ na prawidłową realizację niniejszego zamówienia m.in.</w:t>
      </w:r>
      <w:r w:rsidR="007D749E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 xml:space="preserve">w </w:t>
      </w:r>
      <w:r w:rsidR="008D2600" w:rsidRPr="0012415C">
        <w:rPr>
          <w:rFonts w:asciiTheme="minorHAnsi" w:hAnsiTheme="minorHAnsi" w:cstheme="minorHAnsi"/>
          <w:color w:val="000000"/>
        </w:rPr>
        <w:t>przypadku</w:t>
      </w:r>
      <w:r w:rsidRPr="0012415C">
        <w:rPr>
          <w:rFonts w:asciiTheme="minorHAnsi" w:hAnsiTheme="minorHAnsi" w:cstheme="minorHAnsi"/>
          <w:color w:val="000000"/>
        </w:rPr>
        <w:t>:</w:t>
      </w:r>
    </w:p>
    <w:p w14:paraId="06F8FAE5" w14:textId="5F47110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- zmiany strony umowy w sytuacji następstwa prawnego wynikającego z odrębnych przepisów</w:t>
      </w:r>
      <w:r w:rsidR="008D2600" w:rsidRPr="0012415C">
        <w:rPr>
          <w:rFonts w:asciiTheme="minorHAnsi" w:hAnsiTheme="minorHAnsi" w:cstheme="minorHAnsi"/>
          <w:color w:val="000000"/>
        </w:rPr>
        <w:t>;</w:t>
      </w:r>
    </w:p>
    <w:p w14:paraId="3A0922AB" w14:textId="08268662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- zmiany wykonawcy</w:t>
      </w:r>
      <w:r w:rsidR="00BE3BC7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w wyniku sukcesji, wstępując w prawa i obowiązki Wykonawcy, w następstwie przejęcia,</w:t>
      </w:r>
      <w:r w:rsidR="00BE3BC7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połączenia, podziału, przekształcenia, upadłości, restrukturyzacji, dziedziczenia lub nabycia</w:t>
      </w:r>
      <w:r w:rsidR="00BE3BC7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dotychczasowego Wykonawcy lub jego przedsiębiorstwa, o ile nowy Wykonawca spełnia</w:t>
      </w:r>
      <w:r w:rsidR="00BE3BC7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warunki udziału w postępowaniu oraz nie pociąga to za sobą innych istotnych zmian</w:t>
      </w:r>
      <w:r w:rsidR="00BE3BC7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umowy, a także nie ma na celu uniknięcia stosowania zasady konkurencyjności lub</w:t>
      </w:r>
    </w:p>
    <w:p w14:paraId="6ACDD714" w14:textId="5700EA6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- zmiany wynagrodzenia brutto, z tytułu realizacji umowy, w przypadku zmiany</w:t>
      </w:r>
      <w:r w:rsidR="00254D4F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przepisów obowiązujących dot. podatku VAT</w:t>
      </w:r>
      <w:r w:rsidR="008D2600" w:rsidRPr="0012415C">
        <w:rPr>
          <w:rFonts w:asciiTheme="minorHAnsi" w:hAnsiTheme="minorHAnsi" w:cstheme="minorHAnsi"/>
          <w:color w:val="000000"/>
        </w:rPr>
        <w:t>;</w:t>
      </w:r>
    </w:p>
    <w:p w14:paraId="75C106D5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- zmiany postanowień umowy, których konieczność wprowadzenia jest wynikiem zmian</w:t>
      </w:r>
    </w:p>
    <w:p w14:paraId="0930213A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obowiązującego prawa bądź działań organów państwowych, samorządowych, sądowych lub</w:t>
      </w:r>
    </w:p>
    <w:p w14:paraId="16776DB0" w14:textId="592D6615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administracyjnych</w:t>
      </w:r>
      <w:r w:rsidR="008D2600" w:rsidRPr="0012415C">
        <w:rPr>
          <w:rFonts w:asciiTheme="minorHAnsi" w:hAnsiTheme="minorHAnsi" w:cstheme="minorHAnsi"/>
          <w:color w:val="000000"/>
        </w:rPr>
        <w:t>;</w:t>
      </w:r>
    </w:p>
    <w:p w14:paraId="7EB7B494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- zmiana nie prowadzi do zmiany ogólnego charakteru umowy i zostały spełnione łącznie</w:t>
      </w:r>
    </w:p>
    <w:p w14:paraId="68978215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następujące warunki:</w:t>
      </w:r>
    </w:p>
    <w:p w14:paraId="17664443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(a) konieczność zmiany umowy spowodowana jest okolicznościami, których Zamawiający,</w:t>
      </w:r>
    </w:p>
    <w:p w14:paraId="49556FA4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działając z należytą starannością, nie mógł przewidzieć,</w:t>
      </w:r>
    </w:p>
    <w:p w14:paraId="6DA8D458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(b) wartość zmiany nie przekracza 50% wartości umowy określonej pierwotnie w umowie,</w:t>
      </w:r>
    </w:p>
    <w:p w14:paraId="4161A6CD" w14:textId="57A067CB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- zmiany terminu wykonania przedmiotu umowy, jeżeli dochowanie terminu określonego w umowie</w:t>
      </w:r>
      <w:r w:rsidR="00254D4F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jest niemożliwe z uwagi na:</w:t>
      </w:r>
    </w:p>
    <w:p w14:paraId="5A48EBA0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(a) siłę wyższą lub inne okoliczności niezależne od Wykonawcy lub których Wykonawca przy</w:t>
      </w:r>
    </w:p>
    <w:p w14:paraId="3A8446AC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zachowaniu należytej staranności nie był w stanie uniknąć lub przewidzieć, jak również inne</w:t>
      </w:r>
    </w:p>
    <w:p w14:paraId="7F97FD63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przeszkody lub utrudnienia w wykonywaniu przedmiotu umowy spowodowane przez osoby</w:t>
      </w:r>
    </w:p>
    <w:p w14:paraId="3B8E97C1" w14:textId="36BE3B4F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proofErr w:type="gramStart"/>
      <w:r w:rsidRPr="0012415C">
        <w:rPr>
          <w:rFonts w:asciiTheme="minorHAnsi" w:hAnsiTheme="minorHAnsi" w:cstheme="minorHAnsi"/>
          <w:color w:val="000000"/>
        </w:rPr>
        <w:t>trzecie</w:t>
      </w:r>
      <w:proofErr w:type="gramEnd"/>
      <w:r w:rsidR="00213638" w:rsidRPr="0012415C">
        <w:rPr>
          <w:rFonts w:asciiTheme="minorHAnsi" w:hAnsiTheme="minorHAnsi" w:cstheme="minorHAnsi"/>
          <w:color w:val="000000"/>
        </w:rPr>
        <w:t xml:space="preserve"> ale również niekorzystne warunku atmosferyczne</w:t>
      </w:r>
      <w:r w:rsidR="00AE5346">
        <w:rPr>
          <w:rFonts w:asciiTheme="minorHAnsi" w:hAnsiTheme="minorHAnsi" w:cstheme="minorHAnsi"/>
          <w:color w:val="000000"/>
        </w:rPr>
        <w:t>.</w:t>
      </w:r>
      <w:r w:rsidR="00213638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Niniejsza zmiana możliwa jest o okres nie dłuższy niż czas trwania przeszkody</w:t>
      </w:r>
      <w:r w:rsidR="00213638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uniemożliwiającej wykonywanie przedmiotu umowy przez Wykonawcę,</w:t>
      </w:r>
    </w:p>
    <w:p w14:paraId="68608D65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(b) jakiekolwiek opóźnienia, utrudnienia lub przeszkody spowodowane przez lub dające się</w:t>
      </w:r>
    </w:p>
    <w:p w14:paraId="6E7E4E97" w14:textId="5191677F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lastRenderedPageBreak/>
        <w:t>przypisać Zamawiającemu, personelowi Zamawiającego lub innemu Wykonawcy</w:t>
      </w:r>
      <w:r w:rsidR="00066D6A">
        <w:rPr>
          <w:rFonts w:asciiTheme="minorHAnsi" w:hAnsiTheme="minorHAnsi" w:cstheme="minorHAnsi"/>
          <w:color w:val="000000"/>
        </w:rPr>
        <w:t xml:space="preserve">. </w:t>
      </w:r>
      <w:r w:rsidRPr="0012415C">
        <w:rPr>
          <w:rFonts w:asciiTheme="minorHAnsi" w:hAnsiTheme="minorHAnsi" w:cstheme="minorHAnsi"/>
          <w:color w:val="000000"/>
        </w:rPr>
        <w:t>Niniejsza zmiana możliwa jest</w:t>
      </w:r>
      <w:r w:rsidR="00066D6A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o okres nie dłuższy niż czas trwania przeszkody uniemożliwiającej wykonywanie przedmiotu</w:t>
      </w:r>
      <w:r w:rsidR="00066D6A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umowy przez Wykonawcę,</w:t>
      </w:r>
    </w:p>
    <w:p w14:paraId="72A517D5" w14:textId="31B7FBEB" w:rsidR="0009742B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 xml:space="preserve">(c) pojawienie się okoliczności, których nie można było przewidzieć w chwili zawierania umowy, zwłaszcza w przypadku wystąpienia potrzeby realizacji </w:t>
      </w:r>
      <w:r w:rsidR="00580ADA">
        <w:rPr>
          <w:rFonts w:asciiTheme="minorHAnsi" w:hAnsiTheme="minorHAnsi" w:cstheme="minorHAnsi"/>
          <w:color w:val="000000"/>
        </w:rPr>
        <w:t>prac</w:t>
      </w:r>
      <w:r w:rsidRPr="0012415C">
        <w:rPr>
          <w:rFonts w:asciiTheme="minorHAnsi" w:hAnsiTheme="minorHAnsi" w:cstheme="minorHAnsi"/>
          <w:color w:val="000000"/>
        </w:rPr>
        <w:t xml:space="preserve"> dodatkowych mających wpływ na chronologię wykonywania </w:t>
      </w:r>
      <w:r w:rsidR="00580ADA">
        <w:rPr>
          <w:rFonts w:asciiTheme="minorHAnsi" w:hAnsiTheme="minorHAnsi" w:cstheme="minorHAnsi"/>
          <w:color w:val="000000"/>
        </w:rPr>
        <w:t>zamówienia</w:t>
      </w:r>
      <w:r w:rsidRPr="0012415C">
        <w:rPr>
          <w:rFonts w:asciiTheme="minorHAnsi" w:hAnsiTheme="minorHAnsi" w:cstheme="minorHAnsi"/>
          <w:color w:val="000000"/>
        </w:rPr>
        <w:t>. Niniejsza zmiana możliwa jest o okres nie dłuższy niż czas trwania przeszkody uniemożliwiającej</w:t>
      </w:r>
      <w:r w:rsidR="00580ADA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wykonywanie przedmiotu umowy przez Wykonawcę,</w:t>
      </w:r>
    </w:p>
    <w:p w14:paraId="7331E56A" w14:textId="262BF106" w:rsidR="00213638" w:rsidRPr="0012415C" w:rsidRDefault="00213638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 xml:space="preserve">(d) </w:t>
      </w:r>
    </w:p>
    <w:p w14:paraId="42904070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- zmiany w zakresie wskazanych podwykonawców, rezygnacji z podwykonawców,</w:t>
      </w:r>
    </w:p>
    <w:p w14:paraId="3304DE7B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zmiany wskazanego zakresu podwykonawstwa, wykonania zamówienia przy pomocy</w:t>
      </w:r>
    </w:p>
    <w:p w14:paraId="5CD7EDB2" w14:textId="401C3191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 xml:space="preserve">podwykonawców, pomimo niewskazania w postępowaniu o udzielenie zamówienia na żadnej części zamówienia przeznaczonej do wykonania w ramach podwykonawstwa. </w:t>
      </w:r>
    </w:p>
    <w:p w14:paraId="6D202EF5" w14:textId="77777777" w:rsidR="00F46FC9" w:rsidRPr="0012415C" w:rsidRDefault="00082502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 xml:space="preserve">- </w:t>
      </w:r>
      <w:r w:rsidR="00F46FC9" w:rsidRPr="0012415C">
        <w:rPr>
          <w:rFonts w:asciiTheme="minorHAnsi" w:hAnsiTheme="minorHAnsi" w:cstheme="minorHAnsi"/>
          <w:color w:val="000000"/>
        </w:rPr>
        <w:t xml:space="preserve"> zmian umowy, o ile konieczność ich wprowadzenia wyniknie ze zmiany obowiązujących</w:t>
      </w:r>
    </w:p>
    <w:p w14:paraId="06B65B87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 xml:space="preserve">przepisów prawa bądź zmian w </w:t>
      </w:r>
      <w:proofErr w:type="gramStart"/>
      <w:r w:rsidRPr="0012415C">
        <w:rPr>
          <w:rFonts w:asciiTheme="minorHAnsi" w:hAnsiTheme="minorHAnsi" w:cstheme="minorHAnsi"/>
          <w:color w:val="000000"/>
        </w:rPr>
        <w:t>przypadku</w:t>
      </w:r>
      <w:proofErr w:type="gramEnd"/>
      <w:r w:rsidRPr="0012415C">
        <w:rPr>
          <w:rFonts w:asciiTheme="minorHAnsi" w:hAnsiTheme="minorHAnsi" w:cstheme="minorHAnsi"/>
          <w:color w:val="000000"/>
        </w:rPr>
        <w:t xml:space="preserve"> gdy konieczność ich wprowadzenia będzie</w:t>
      </w:r>
    </w:p>
    <w:p w14:paraId="1CE1FA86" w14:textId="77777777" w:rsidR="00F46FC9" w:rsidRPr="0012415C" w:rsidRDefault="00F46FC9" w:rsidP="00F46FC9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 xml:space="preserve">następstwem zmian wytycznych lub zaleceń </w:t>
      </w:r>
      <w:r w:rsidR="008A5CC7" w:rsidRPr="0012415C">
        <w:rPr>
          <w:rFonts w:asciiTheme="minorHAnsi" w:hAnsiTheme="minorHAnsi" w:cstheme="minorHAnsi"/>
          <w:color w:val="000000"/>
        </w:rPr>
        <w:t xml:space="preserve">Śląskiego Centrum Przedsiębiorczości </w:t>
      </w:r>
      <w:r w:rsidRPr="0012415C">
        <w:rPr>
          <w:rFonts w:asciiTheme="minorHAnsi" w:hAnsiTheme="minorHAnsi" w:cstheme="minorHAnsi"/>
          <w:color w:val="000000"/>
        </w:rPr>
        <w:t>– w tym przypadku zmianie</w:t>
      </w:r>
      <w:r w:rsidR="008A5CC7" w:rsidRPr="0012415C">
        <w:rPr>
          <w:rFonts w:asciiTheme="minorHAnsi" w:hAnsiTheme="minorHAnsi" w:cstheme="minorHAnsi"/>
          <w:color w:val="000000"/>
        </w:rPr>
        <w:t xml:space="preserve"> </w:t>
      </w:r>
      <w:r w:rsidRPr="0012415C">
        <w:rPr>
          <w:rFonts w:asciiTheme="minorHAnsi" w:hAnsiTheme="minorHAnsi" w:cstheme="minorHAnsi"/>
          <w:color w:val="000000"/>
        </w:rPr>
        <w:t>może ulec zakres robót, termin realizacji zamówienia oraz wynagrodzenie Wykonawcy</w:t>
      </w:r>
    </w:p>
    <w:p w14:paraId="1C034464" w14:textId="77777777" w:rsidR="00F24577" w:rsidRDefault="00F24577" w:rsidP="00F2457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082502">
        <w:rPr>
          <w:rFonts w:asciiTheme="minorHAnsi" w:hAnsiTheme="minorHAnsi" w:cstheme="minorHAnsi"/>
          <w:color w:val="000000"/>
        </w:rPr>
        <w:t>-  wprowadzenia zmian zgodnych z Wytycznymi dotyczącymi kwalifikowalności wydatków na lata</w:t>
      </w:r>
      <w:r>
        <w:rPr>
          <w:rFonts w:asciiTheme="minorHAnsi" w:hAnsiTheme="minorHAnsi" w:cstheme="minorHAnsi"/>
          <w:color w:val="000000"/>
        </w:rPr>
        <w:t xml:space="preserve"> </w:t>
      </w:r>
      <w:r w:rsidRPr="00082502">
        <w:rPr>
          <w:rFonts w:asciiTheme="minorHAnsi" w:hAnsiTheme="minorHAnsi" w:cstheme="minorHAnsi"/>
          <w:color w:val="000000"/>
        </w:rPr>
        <w:t>2021-2027 – na warunkach określonych w tych wytycznych</w:t>
      </w:r>
      <w:r>
        <w:rPr>
          <w:rFonts w:asciiTheme="minorHAnsi" w:hAnsiTheme="minorHAnsi" w:cstheme="minorHAnsi"/>
          <w:color w:val="000000"/>
        </w:rPr>
        <w:t>.</w:t>
      </w:r>
    </w:p>
    <w:p w14:paraId="14B034EE" w14:textId="77777777" w:rsidR="00254D4F" w:rsidRPr="0012415C" w:rsidRDefault="00254D4F" w:rsidP="00254D4F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BDE882D" w14:textId="136FB488" w:rsidR="0009742B" w:rsidRPr="0012415C" w:rsidRDefault="009F5195" w:rsidP="0008250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</w:rPr>
      </w:pPr>
      <w:r w:rsidRPr="0012415C">
        <w:rPr>
          <w:rFonts w:asciiTheme="minorHAnsi" w:hAnsiTheme="minorHAnsi" w:cstheme="minorHAnsi"/>
          <w:b/>
          <w:bCs/>
          <w:color w:val="000000"/>
        </w:rPr>
        <w:t>3.</w:t>
      </w:r>
      <w:r w:rsidR="00680BE0" w:rsidRPr="0012415C">
        <w:rPr>
          <w:rFonts w:asciiTheme="minorHAnsi" w:hAnsiTheme="minorHAnsi" w:cstheme="minorHAnsi"/>
          <w:b/>
          <w:bCs/>
          <w:color w:val="000000"/>
        </w:rPr>
        <w:t>9</w:t>
      </w:r>
      <w:r w:rsidRPr="0012415C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166FC1" w:rsidRPr="0012415C">
        <w:rPr>
          <w:rFonts w:asciiTheme="minorHAnsi" w:hAnsiTheme="minorHAnsi" w:cstheme="minorHAnsi"/>
          <w:b/>
          <w:bCs/>
          <w:color w:val="000000"/>
        </w:rPr>
        <w:t xml:space="preserve">LISTA DOKUMENTÓW/OŚWIADCZEŃ WYMAGANYCH OD </w:t>
      </w:r>
      <w:r w:rsidR="00520ECC" w:rsidRPr="0012415C">
        <w:rPr>
          <w:rFonts w:asciiTheme="minorHAnsi" w:hAnsiTheme="minorHAnsi" w:cstheme="minorHAnsi"/>
          <w:b/>
          <w:bCs/>
          <w:color w:val="000000"/>
        </w:rPr>
        <w:t>WYKONAWCY</w:t>
      </w:r>
    </w:p>
    <w:p w14:paraId="631AEAFB" w14:textId="6DA05F27" w:rsidR="00EB089C" w:rsidRPr="0012415C" w:rsidRDefault="00004CC1" w:rsidP="00082502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Wykonawca</w:t>
      </w:r>
      <w:r w:rsidR="00166FC1" w:rsidRPr="0012415C">
        <w:rPr>
          <w:rFonts w:asciiTheme="minorHAnsi" w:hAnsiTheme="minorHAnsi" w:cstheme="minorHAnsi"/>
          <w:color w:val="000000"/>
        </w:rPr>
        <w:t xml:space="preserve"> zobowiązany jest do złożenia oferty na Formularzu ofertowym stanowiącym załącznik do niniejszego zamówienia.</w:t>
      </w:r>
      <w:r w:rsidR="00EB089C" w:rsidRPr="0012415C">
        <w:rPr>
          <w:rFonts w:asciiTheme="minorHAnsi" w:hAnsiTheme="minorHAnsi" w:cstheme="minorHAnsi"/>
          <w:color w:val="000000"/>
        </w:rPr>
        <w:t xml:space="preserve"> </w:t>
      </w:r>
    </w:p>
    <w:p w14:paraId="1DE1D81C" w14:textId="77777777" w:rsidR="0009742B" w:rsidRPr="0012415C" w:rsidRDefault="0009742B">
      <w:pPr>
        <w:jc w:val="both"/>
        <w:rPr>
          <w:rFonts w:asciiTheme="minorHAnsi" w:hAnsiTheme="minorHAnsi" w:cstheme="minorHAnsi"/>
          <w:bCs/>
        </w:rPr>
      </w:pPr>
    </w:p>
    <w:p w14:paraId="7C2C59D3" w14:textId="07D0977A" w:rsidR="0009742B" w:rsidRPr="0012415C" w:rsidRDefault="009F5195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b/>
          <w:bCs/>
          <w:color w:val="000000"/>
        </w:rPr>
        <w:t>3.</w:t>
      </w:r>
      <w:r w:rsidR="00680BE0" w:rsidRPr="0012415C">
        <w:rPr>
          <w:rFonts w:asciiTheme="minorHAnsi" w:hAnsiTheme="minorHAnsi" w:cstheme="minorHAnsi"/>
          <w:b/>
          <w:bCs/>
          <w:color w:val="000000"/>
        </w:rPr>
        <w:t>10</w:t>
      </w:r>
      <w:r w:rsidRPr="0012415C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166FC1" w:rsidRPr="0012415C">
        <w:rPr>
          <w:rFonts w:asciiTheme="minorHAnsi" w:hAnsiTheme="minorHAnsi" w:cstheme="minorHAnsi"/>
          <w:b/>
          <w:bCs/>
          <w:color w:val="000000"/>
        </w:rPr>
        <w:t>ZAMÓWIENIA UZUPEŁNIAJĄCE/WARIANTOWE/CZĘŚCIOWYCH</w:t>
      </w:r>
    </w:p>
    <w:p w14:paraId="4C7EE192" w14:textId="77777777" w:rsidR="0009742B" w:rsidRPr="0012415C" w:rsidRDefault="00166FC1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Zamawiający nie przewiduje zamówień uzupełniających.</w:t>
      </w:r>
    </w:p>
    <w:p w14:paraId="5A663F56" w14:textId="1F98B31E" w:rsidR="008415B1" w:rsidRPr="0012415C" w:rsidRDefault="00166FC1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>Zamawiający nie przewiduje zamówień wariantowych.</w:t>
      </w:r>
    </w:p>
    <w:p w14:paraId="4506850D" w14:textId="07493AF2" w:rsidR="00BB407A" w:rsidRPr="0012415C" w:rsidRDefault="00BB407A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8A7685">
        <w:rPr>
          <w:rFonts w:asciiTheme="minorHAnsi" w:hAnsiTheme="minorHAnsi" w:cstheme="minorHAnsi"/>
          <w:color w:val="000000"/>
        </w:rPr>
        <w:t xml:space="preserve">Niniejsze zamówienie jest częścią większego – zapytania na dostawę stołu do kompletacji, stołów spawalniczych będą ogłaszane w ciągu </w:t>
      </w:r>
      <w:r w:rsidR="003B77CB" w:rsidRPr="008A7685">
        <w:rPr>
          <w:rFonts w:asciiTheme="minorHAnsi" w:hAnsiTheme="minorHAnsi" w:cstheme="minorHAnsi"/>
          <w:color w:val="000000"/>
        </w:rPr>
        <w:t>14 dni</w:t>
      </w:r>
      <w:r w:rsidRPr="008A7685">
        <w:rPr>
          <w:rFonts w:asciiTheme="minorHAnsi" w:hAnsiTheme="minorHAnsi" w:cstheme="minorHAnsi"/>
          <w:color w:val="000000"/>
        </w:rPr>
        <w:t xml:space="preserve"> od dnia opublikowania niniejszego zapytania.</w:t>
      </w:r>
      <w:r>
        <w:rPr>
          <w:rFonts w:asciiTheme="minorHAnsi" w:hAnsiTheme="minorHAnsi" w:cstheme="minorHAnsi"/>
          <w:color w:val="000000"/>
        </w:rPr>
        <w:t xml:space="preserve"> </w:t>
      </w:r>
    </w:p>
    <w:p w14:paraId="0E360F4C" w14:textId="7F0C4A59" w:rsidR="0009742B" w:rsidRPr="0012415C" w:rsidRDefault="00012D0B">
      <w:pPr>
        <w:widowControl w:val="0"/>
        <w:jc w:val="both"/>
        <w:rPr>
          <w:rFonts w:asciiTheme="minorHAnsi" w:hAnsiTheme="minorHAnsi" w:cstheme="minorHAnsi"/>
          <w:color w:val="000000"/>
        </w:rPr>
      </w:pPr>
      <w:r w:rsidRPr="0012415C">
        <w:rPr>
          <w:rFonts w:asciiTheme="minorHAnsi" w:hAnsiTheme="minorHAnsi" w:cstheme="minorHAnsi"/>
          <w:color w:val="000000"/>
        </w:rPr>
        <w:t xml:space="preserve">Dopuszcza się płatności </w:t>
      </w:r>
      <w:r w:rsidR="0038790D" w:rsidRPr="0012415C">
        <w:rPr>
          <w:rFonts w:asciiTheme="minorHAnsi" w:hAnsiTheme="minorHAnsi" w:cstheme="minorHAnsi"/>
          <w:color w:val="000000"/>
        </w:rPr>
        <w:t>częściowe</w:t>
      </w:r>
      <w:r w:rsidR="00AC20C9" w:rsidRPr="0012415C">
        <w:rPr>
          <w:rFonts w:asciiTheme="minorHAnsi" w:hAnsiTheme="minorHAnsi" w:cstheme="minorHAnsi"/>
          <w:color w:val="000000"/>
        </w:rPr>
        <w:t>/zaliczkowe</w:t>
      </w:r>
      <w:r w:rsidRPr="0012415C">
        <w:rPr>
          <w:rFonts w:asciiTheme="minorHAnsi" w:hAnsiTheme="minorHAnsi" w:cstheme="minorHAnsi"/>
          <w:color w:val="000000"/>
        </w:rPr>
        <w:t>.</w:t>
      </w:r>
    </w:p>
    <w:p w14:paraId="4AF58BA9" w14:textId="77777777" w:rsidR="00B41A4B" w:rsidRPr="0012415C" w:rsidRDefault="00B41A4B">
      <w:pPr>
        <w:widowControl w:val="0"/>
        <w:jc w:val="both"/>
        <w:rPr>
          <w:rFonts w:asciiTheme="minorHAnsi" w:hAnsiTheme="minorHAnsi" w:cstheme="minorHAnsi"/>
          <w:color w:val="000000"/>
        </w:rPr>
      </w:pPr>
    </w:p>
    <w:p w14:paraId="77C0E5D9" w14:textId="66A22F6B" w:rsidR="0058178E" w:rsidRPr="00A43E2B" w:rsidRDefault="00A43E2B" w:rsidP="00A43E2B">
      <w:pPr>
        <w:ind w:left="360"/>
        <w:jc w:val="both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4. </w:t>
      </w:r>
      <w:r w:rsidR="00166FC1" w:rsidRPr="00A43E2B">
        <w:rPr>
          <w:rFonts w:asciiTheme="minorHAnsi" w:hAnsiTheme="minorHAnsi" w:cstheme="minorHAnsi"/>
          <w:b/>
          <w:sz w:val="32"/>
          <w:szCs w:val="32"/>
        </w:rPr>
        <w:t>OCENA OFERT</w:t>
      </w:r>
      <w:r w:rsidR="00B41A4B" w:rsidRPr="00A43E2B">
        <w:rPr>
          <w:rFonts w:asciiTheme="minorHAnsi" w:hAnsiTheme="minorHAnsi" w:cstheme="minorHAnsi"/>
          <w:b/>
          <w:sz w:val="32"/>
          <w:szCs w:val="32"/>
        </w:rPr>
        <w:t>Y</w:t>
      </w:r>
    </w:p>
    <w:p w14:paraId="3E3EB24A" w14:textId="77777777" w:rsidR="0058178E" w:rsidRPr="00CD4C68" w:rsidRDefault="0058178E" w:rsidP="0058178E">
      <w:pPr>
        <w:rPr>
          <w:rFonts w:asciiTheme="minorHAnsi" w:hAnsiTheme="minorHAnsi" w:cstheme="minorHAnsi"/>
          <w:bCs/>
        </w:rPr>
      </w:pPr>
      <w:r w:rsidRPr="00CD4C68">
        <w:rPr>
          <w:rFonts w:asciiTheme="minorHAnsi" w:hAnsiTheme="minorHAnsi" w:cstheme="minorHAnsi"/>
          <w:bCs/>
        </w:rPr>
        <w:t>Zamawiający oceniać będzie oferty na podst. poniższych kryteriów:</w:t>
      </w:r>
    </w:p>
    <w:p w14:paraId="064A8F7D" w14:textId="01ACEA3C" w:rsidR="0058178E" w:rsidRDefault="0058178E" w:rsidP="0058178E">
      <w:pPr>
        <w:pStyle w:val="Akapitzlist"/>
        <w:numPr>
          <w:ilvl w:val="0"/>
          <w:numId w:val="10"/>
        </w:numPr>
        <w:suppressAutoHyphens w:val="0"/>
        <w:rPr>
          <w:rFonts w:asciiTheme="minorHAnsi" w:hAnsiTheme="minorHAnsi" w:cstheme="minorHAnsi"/>
          <w:bCs/>
        </w:rPr>
      </w:pPr>
      <w:r w:rsidRPr="00CD4C68">
        <w:rPr>
          <w:rFonts w:asciiTheme="minorHAnsi" w:hAnsiTheme="minorHAnsi" w:cstheme="minorHAnsi"/>
          <w:bCs/>
        </w:rPr>
        <w:t xml:space="preserve">Cena – </w:t>
      </w:r>
      <w:r w:rsidR="00831D71">
        <w:rPr>
          <w:rFonts w:asciiTheme="minorHAnsi" w:hAnsiTheme="minorHAnsi" w:cstheme="minorHAnsi"/>
          <w:bCs/>
        </w:rPr>
        <w:t>100%</w:t>
      </w:r>
    </w:p>
    <w:p w14:paraId="0246CAE1" w14:textId="77777777" w:rsidR="0058178E" w:rsidRPr="00CD4C68" w:rsidRDefault="0058178E" w:rsidP="0058178E">
      <w:pPr>
        <w:jc w:val="both"/>
        <w:rPr>
          <w:rFonts w:asciiTheme="minorHAnsi" w:hAnsiTheme="minorHAnsi" w:cstheme="minorHAnsi"/>
          <w:b/>
          <w:sz w:val="32"/>
          <w:szCs w:val="32"/>
        </w:rPr>
      </w:pPr>
    </w:p>
    <w:p w14:paraId="70E1BD40" w14:textId="18574AF4" w:rsidR="0058178E" w:rsidRPr="00CD4C68" w:rsidRDefault="0058178E" w:rsidP="0058178E">
      <w:pPr>
        <w:widowControl w:val="0"/>
        <w:rPr>
          <w:rFonts w:asciiTheme="minorHAnsi" w:hAnsiTheme="minorHAnsi" w:cstheme="minorHAnsi"/>
          <w:bCs/>
          <w:color w:val="262626"/>
        </w:rPr>
      </w:pPr>
      <w:r w:rsidRPr="00CD4C68">
        <w:rPr>
          <w:rFonts w:asciiTheme="minorHAnsi" w:hAnsiTheme="minorHAnsi" w:cstheme="minorHAnsi"/>
          <w:bCs/>
          <w:color w:val="262626"/>
        </w:rPr>
        <w:t>Za najkorzystniejszą w danej części zostanie uznana oferta z najwyższą ilością punktów</w:t>
      </w:r>
      <w:r w:rsidR="00F226DA">
        <w:rPr>
          <w:rFonts w:asciiTheme="minorHAnsi" w:hAnsiTheme="minorHAnsi" w:cstheme="minorHAnsi"/>
          <w:bCs/>
          <w:color w:val="262626"/>
        </w:rPr>
        <w:t xml:space="preserve">. </w:t>
      </w:r>
      <w:r w:rsidRPr="00CD4C68">
        <w:rPr>
          <w:rFonts w:asciiTheme="minorHAnsi" w:hAnsiTheme="minorHAnsi" w:cstheme="minorHAnsi"/>
          <w:bCs/>
          <w:color w:val="262626"/>
        </w:rPr>
        <w:t xml:space="preserve">Punkty będą̨ liczone z dokładnością̨ do dwóch miejsc po przecinku. Przyjmuje się̨ matematyczną zasadę̨ zaokrąglania trzeciej liczby po przecinku. </w:t>
      </w:r>
    </w:p>
    <w:p w14:paraId="1F264434" w14:textId="09909D35" w:rsidR="0058178E" w:rsidRPr="00CD4C68" w:rsidRDefault="0058178E" w:rsidP="0058178E">
      <w:pPr>
        <w:jc w:val="both"/>
        <w:rPr>
          <w:rFonts w:asciiTheme="minorHAnsi" w:hAnsiTheme="minorHAnsi" w:cstheme="minorHAnsi"/>
          <w:bCs/>
          <w:color w:val="262626"/>
        </w:rPr>
      </w:pPr>
      <w:r w:rsidRPr="00CD4C68">
        <w:rPr>
          <w:rFonts w:asciiTheme="minorHAnsi" w:hAnsiTheme="minorHAnsi" w:cstheme="minorHAnsi"/>
          <w:bCs/>
          <w:color w:val="262626"/>
        </w:rPr>
        <w:t xml:space="preserve">Zamawiający wybierze ofertę najkorzystniejszą na podstawie kryteriów oceny ofert określonych w zapytaniu ofertowym. </w:t>
      </w:r>
    </w:p>
    <w:p w14:paraId="1A13445A" w14:textId="77777777" w:rsidR="00082502" w:rsidRPr="00CD4C68" w:rsidRDefault="00082502" w:rsidP="0058178E">
      <w:pPr>
        <w:jc w:val="both"/>
        <w:rPr>
          <w:rFonts w:asciiTheme="minorHAnsi" w:hAnsiTheme="minorHAnsi" w:cstheme="minorHAnsi"/>
          <w:bCs/>
          <w:color w:val="262626"/>
        </w:rPr>
      </w:pPr>
    </w:p>
    <w:p w14:paraId="7031F2C8" w14:textId="4D214F7A" w:rsidR="0058178E" w:rsidRPr="00CD4C68" w:rsidRDefault="0058178E" w:rsidP="0058178E">
      <w:pPr>
        <w:pStyle w:val="Akapitzlist"/>
        <w:widowControl w:val="0"/>
        <w:numPr>
          <w:ilvl w:val="3"/>
          <w:numId w:val="10"/>
        </w:numPr>
        <w:jc w:val="both"/>
        <w:rPr>
          <w:rFonts w:asciiTheme="minorHAnsi" w:hAnsiTheme="minorHAnsi" w:cstheme="minorHAnsi"/>
          <w:bCs/>
        </w:rPr>
      </w:pPr>
      <w:r w:rsidRPr="00CD4C68">
        <w:rPr>
          <w:rFonts w:asciiTheme="minorHAnsi" w:hAnsiTheme="minorHAnsi" w:cstheme="minorHAnsi"/>
          <w:bCs/>
        </w:rPr>
        <w:t xml:space="preserve">Cena – </w:t>
      </w:r>
      <w:r w:rsidR="00831D71">
        <w:rPr>
          <w:rFonts w:asciiTheme="minorHAnsi" w:hAnsiTheme="minorHAnsi" w:cstheme="minorHAnsi"/>
          <w:bCs/>
        </w:rPr>
        <w:t>10</w:t>
      </w:r>
      <w:r w:rsidR="00B4084F" w:rsidRPr="00CD4C68">
        <w:rPr>
          <w:rFonts w:asciiTheme="minorHAnsi" w:hAnsiTheme="minorHAnsi" w:cstheme="minorHAnsi"/>
          <w:bCs/>
        </w:rPr>
        <w:t>0</w:t>
      </w:r>
      <w:r w:rsidRPr="00CD4C68">
        <w:rPr>
          <w:rFonts w:asciiTheme="minorHAnsi" w:hAnsiTheme="minorHAnsi" w:cstheme="minorHAnsi"/>
          <w:bCs/>
        </w:rPr>
        <w:t xml:space="preserve">% (maks. </w:t>
      </w:r>
      <w:r w:rsidR="00831D71">
        <w:rPr>
          <w:rFonts w:asciiTheme="minorHAnsi" w:hAnsiTheme="minorHAnsi" w:cstheme="minorHAnsi"/>
          <w:bCs/>
        </w:rPr>
        <w:t>100</w:t>
      </w:r>
      <w:r w:rsidRPr="00CD4C68">
        <w:rPr>
          <w:rFonts w:asciiTheme="minorHAnsi" w:hAnsiTheme="minorHAnsi" w:cstheme="minorHAnsi"/>
          <w:bCs/>
        </w:rPr>
        <w:t xml:space="preserve"> punktów) </w:t>
      </w:r>
    </w:p>
    <w:p w14:paraId="4F98D1F4" w14:textId="77777777" w:rsidR="002D28D8" w:rsidRPr="00CD4C68" w:rsidRDefault="0058178E" w:rsidP="0058178E">
      <w:pPr>
        <w:widowControl w:val="0"/>
        <w:jc w:val="both"/>
        <w:rPr>
          <w:rFonts w:asciiTheme="minorHAnsi" w:hAnsiTheme="minorHAnsi" w:cstheme="minorHAnsi"/>
          <w:bCs/>
        </w:rPr>
      </w:pPr>
      <w:r w:rsidRPr="00CD4C68">
        <w:rPr>
          <w:rFonts w:asciiTheme="minorHAnsi" w:hAnsiTheme="minorHAnsi" w:cstheme="minorHAnsi"/>
          <w:bCs/>
        </w:rPr>
        <w:t xml:space="preserve">Liczba punktów uzyskanych w kryterium „cena” = </w:t>
      </w:r>
    </w:p>
    <w:p w14:paraId="473BC470" w14:textId="2CA31FE7" w:rsidR="0058178E" w:rsidRPr="00CD4C68" w:rsidRDefault="0058178E" w:rsidP="0058178E">
      <w:pPr>
        <w:widowControl w:val="0"/>
        <w:jc w:val="both"/>
        <w:rPr>
          <w:rFonts w:asciiTheme="minorHAnsi" w:hAnsiTheme="minorHAnsi" w:cstheme="minorHAnsi"/>
          <w:bCs/>
        </w:rPr>
      </w:pPr>
      <w:r w:rsidRPr="00CD4C68">
        <w:rPr>
          <w:rFonts w:asciiTheme="minorHAnsi" w:hAnsiTheme="minorHAnsi" w:cstheme="minorHAnsi"/>
          <w:bCs/>
        </w:rPr>
        <w:t>(cena oferty netto najniższej</w:t>
      </w:r>
      <w:r w:rsidR="002C4A31" w:rsidRPr="00CD4C68">
        <w:rPr>
          <w:rFonts w:asciiTheme="minorHAnsi" w:hAnsiTheme="minorHAnsi" w:cstheme="minorHAnsi"/>
          <w:bCs/>
        </w:rPr>
        <w:t xml:space="preserve"> spośród złożonych ofert</w:t>
      </w:r>
      <w:r w:rsidRPr="00CD4C68">
        <w:rPr>
          <w:rFonts w:asciiTheme="minorHAnsi" w:hAnsiTheme="minorHAnsi" w:cstheme="minorHAnsi"/>
          <w:bCs/>
        </w:rPr>
        <w:t xml:space="preserve"> / cena oferty netto badanej) x </w:t>
      </w:r>
      <w:r w:rsidR="00831D71">
        <w:rPr>
          <w:rFonts w:asciiTheme="minorHAnsi" w:hAnsiTheme="minorHAnsi" w:cstheme="minorHAnsi"/>
          <w:bCs/>
        </w:rPr>
        <w:t>10</w:t>
      </w:r>
      <w:r w:rsidR="00B4084F" w:rsidRPr="00CD4C68">
        <w:rPr>
          <w:rFonts w:asciiTheme="minorHAnsi" w:hAnsiTheme="minorHAnsi" w:cstheme="minorHAnsi"/>
          <w:bCs/>
        </w:rPr>
        <w:t>0</w:t>
      </w:r>
      <w:r w:rsidRPr="00CD4C68">
        <w:rPr>
          <w:rFonts w:asciiTheme="minorHAnsi" w:hAnsiTheme="minorHAnsi" w:cstheme="minorHAnsi"/>
          <w:bCs/>
        </w:rPr>
        <w:t xml:space="preserve"> pkt </w:t>
      </w:r>
    </w:p>
    <w:p w14:paraId="1289938A" w14:textId="3F729A2D" w:rsidR="004A2973" w:rsidRDefault="0058178E" w:rsidP="004A2973">
      <w:pPr>
        <w:widowControl w:val="0"/>
        <w:jc w:val="both"/>
        <w:rPr>
          <w:rFonts w:asciiTheme="minorHAnsi" w:hAnsiTheme="minorHAnsi" w:cstheme="minorHAnsi"/>
          <w:bCs/>
        </w:rPr>
      </w:pPr>
      <w:r w:rsidRPr="00CD4C68">
        <w:rPr>
          <w:rFonts w:asciiTheme="minorHAnsi" w:hAnsiTheme="minorHAnsi" w:cstheme="minorHAnsi"/>
          <w:bCs/>
        </w:rPr>
        <w:t xml:space="preserve">Wartość punktowa w zakresie kryterium cena przyznana zostanie na podstawie informacji </w:t>
      </w:r>
      <w:r w:rsidRPr="00CD4C68">
        <w:rPr>
          <w:rFonts w:asciiTheme="minorHAnsi" w:hAnsiTheme="minorHAnsi" w:cstheme="minorHAnsi"/>
          <w:bCs/>
        </w:rPr>
        <w:lastRenderedPageBreak/>
        <w:t xml:space="preserve">podanych przez </w:t>
      </w:r>
      <w:r w:rsidR="00D67313" w:rsidRPr="00CD4C68">
        <w:rPr>
          <w:rFonts w:asciiTheme="minorHAnsi" w:hAnsiTheme="minorHAnsi" w:cstheme="minorHAnsi"/>
          <w:bCs/>
        </w:rPr>
        <w:t xml:space="preserve">Wykonawcę </w:t>
      </w:r>
      <w:r w:rsidRPr="00CD4C68">
        <w:rPr>
          <w:rFonts w:asciiTheme="minorHAnsi" w:hAnsiTheme="minorHAnsi" w:cstheme="minorHAnsi"/>
          <w:bCs/>
        </w:rPr>
        <w:t>w Formularzu ofertowym.</w:t>
      </w:r>
    </w:p>
    <w:p w14:paraId="03BCE843" w14:textId="77777777" w:rsidR="00F226DA" w:rsidRDefault="00F226DA" w:rsidP="0058178E">
      <w:pPr>
        <w:suppressAutoHyphens w:val="0"/>
        <w:rPr>
          <w:rFonts w:asciiTheme="minorHAnsi" w:hAnsiTheme="minorHAnsi" w:cstheme="minorHAnsi"/>
          <w:bCs/>
          <w:color w:val="000000"/>
        </w:rPr>
      </w:pPr>
    </w:p>
    <w:p w14:paraId="397A02E1" w14:textId="2C49BA8D" w:rsidR="00FA2136" w:rsidRDefault="00FA2136" w:rsidP="00FA2136">
      <w:pPr>
        <w:widowControl w:val="0"/>
        <w:jc w:val="both"/>
        <w:rPr>
          <w:rFonts w:asciiTheme="minorHAnsi" w:hAnsiTheme="minorHAnsi" w:cstheme="minorHAnsi"/>
          <w:color w:val="000000" w:themeColor="text1"/>
        </w:rPr>
      </w:pPr>
      <w:r w:rsidRPr="0012415C">
        <w:rPr>
          <w:rFonts w:asciiTheme="minorHAnsi" w:hAnsiTheme="minorHAnsi" w:cstheme="minorHAnsi"/>
          <w:color w:val="000000" w:themeColor="text1"/>
        </w:rPr>
        <w:t xml:space="preserve">W toku badania i oceny ofert Zamawiający może w wyznaczonym przez siebie terminie żądać od </w:t>
      </w:r>
      <w:r w:rsidR="00D67313" w:rsidRPr="0012415C">
        <w:rPr>
          <w:rFonts w:asciiTheme="minorHAnsi" w:hAnsiTheme="minorHAnsi" w:cstheme="minorHAnsi"/>
          <w:color w:val="000000" w:themeColor="text1"/>
        </w:rPr>
        <w:t>Wykonaw</w:t>
      </w:r>
      <w:r w:rsidR="00D67313" w:rsidRPr="00FB3808">
        <w:rPr>
          <w:rFonts w:asciiTheme="minorHAnsi" w:hAnsiTheme="minorHAnsi" w:cstheme="minorHAnsi"/>
          <w:color w:val="000000" w:themeColor="text1"/>
        </w:rPr>
        <w:t>ców</w:t>
      </w:r>
      <w:r w:rsidRPr="00FB3808">
        <w:rPr>
          <w:rFonts w:asciiTheme="minorHAnsi" w:hAnsiTheme="minorHAnsi" w:cstheme="minorHAnsi"/>
          <w:color w:val="000000" w:themeColor="text1"/>
        </w:rPr>
        <w:t xml:space="preserve"> wyjaśnień dotyczących treści złożonych ofert</w:t>
      </w:r>
      <w:r w:rsidR="00B37DEA">
        <w:rPr>
          <w:rFonts w:asciiTheme="minorHAnsi" w:hAnsiTheme="minorHAnsi" w:cstheme="minorHAnsi"/>
          <w:color w:val="000000" w:themeColor="text1"/>
        </w:rPr>
        <w:t>.</w:t>
      </w:r>
    </w:p>
    <w:p w14:paraId="18CD32A1" w14:textId="77777777" w:rsidR="00FA2136" w:rsidRPr="0012415C" w:rsidRDefault="00FA2136" w:rsidP="00FA2136">
      <w:pPr>
        <w:jc w:val="both"/>
        <w:rPr>
          <w:rFonts w:asciiTheme="minorHAnsi" w:hAnsiTheme="minorHAnsi" w:cstheme="minorHAnsi"/>
          <w:bCs/>
          <w:color w:val="000000" w:themeColor="text1"/>
        </w:rPr>
      </w:pPr>
      <w:r w:rsidRPr="0012415C">
        <w:rPr>
          <w:rFonts w:asciiTheme="minorHAnsi" w:hAnsiTheme="minorHAnsi" w:cstheme="minorHAnsi"/>
          <w:bCs/>
          <w:color w:val="000000" w:themeColor="text1"/>
        </w:rPr>
        <w:t>Kurs do przeliczenia ofert w walucie obcej:</w:t>
      </w:r>
    </w:p>
    <w:p w14:paraId="1DF8878C" w14:textId="7ACD3929" w:rsidR="002D28D8" w:rsidRDefault="00FA2136">
      <w:pPr>
        <w:rPr>
          <w:rFonts w:asciiTheme="minorHAnsi" w:hAnsiTheme="minorHAnsi" w:cstheme="minorHAnsi"/>
          <w:color w:val="000000" w:themeColor="text1"/>
        </w:rPr>
      </w:pPr>
      <w:r w:rsidRPr="0012415C">
        <w:rPr>
          <w:rFonts w:asciiTheme="minorHAnsi" w:hAnsiTheme="minorHAnsi" w:cstheme="minorHAnsi"/>
          <w:color w:val="000000" w:themeColor="text1"/>
        </w:rPr>
        <w:t xml:space="preserve">Zgodny z kursem średnim NBP z ostatniego dnia roboczego poprzedzającego dzień ogłoszenia naboru na bazie konkurencyjności. </w:t>
      </w:r>
    </w:p>
    <w:p w14:paraId="3BE817C8" w14:textId="77777777" w:rsidR="00A43E2B" w:rsidRPr="0012415C" w:rsidRDefault="00A43E2B">
      <w:pPr>
        <w:rPr>
          <w:rFonts w:asciiTheme="minorHAnsi" w:hAnsiTheme="minorHAnsi" w:cstheme="minorHAnsi"/>
          <w:color w:val="000000" w:themeColor="text1"/>
        </w:rPr>
      </w:pPr>
    </w:p>
    <w:p w14:paraId="25F301F9" w14:textId="04615EB0" w:rsidR="009770E3" w:rsidRPr="00A43E2B" w:rsidRDefault="00A43E2B" w:rsidP="00A43E2B">
      <w:pPr>
        <w:ind w:left="567"/>
        <w:jc w:val="both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 xml:space="preserve">5. </w:t>
      </w:r>
      <w:r w:rsidR="00166FC1" w:rsidRPr="00A43E2B">
        <w:rPr>
          <w:rFonts w:asciiTheme="minorHAnsi" w:hAnsiTheme="minorHAnsi" w:cstheme="minorHAnsi"/>
          <w:b/>
          <w:sz w:val="32"/>
          <w:szCs w:val="32"/>
        </w:rPr>
        <w:t>WYKLUCZENIA</w:t>
      </w:r>
    </w:p>
    <w:p w14:paraId="769F68A6" w14:textId="77777777" w:rsidR="000802DE" w:rsidRPr="0012415C" w:rsidRDefault="00AC335D" w:rsidP="007A3972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  <w:bCs/>
        </w:rPr>
        <w:t>Wykonawca</w:t>
      </w:r>
      <w:r w:rsidR="00166FC1" w:rsidRPr="0012415C">
        <w:rPr>
          <w:rFonts w:asciiTheme="minorHAnsi" w:hAnsiTheme="minorHAnsi" w:cstheme="minorHAnsi"/>
        </w:rPr>
        <w:t xml:space="preserve"> nie może być powiązany z </w:t>
      </w:r>
      <w:r w:rsidRPr="0012415C">
        <w:rPr>
          <w:rFonts w:asciiTheme="minorHAnsi" w:hAnsiTheme="minorHAnsi" w:cstheme="minorHAnsi"/>
        </w:rPr>
        <w:t>z</w:t>
      </w:r>
      <w:r w:rsidR="00166FC1" w:rsidRPr="0012415C">
        <w:rPr>
          <w:rFonts w:asciiTheme="minorHAnsi" w:hAnsiTheme="minorHAnsi" w:cstheme="minorHAnsi"/>
        </w:rPr>
        <w:t xml:space="preserve">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</w:t>
      </w:r>
      <w:r w:rsidR="00166FC1" w:rsidRPr="0012415C">
        <w:rPr>
          <w:rFonts w:asciiTheme="minorHAnsi" w:hAnsiTheme="minorHAnsi" w:cstheme="minorHAnsi"/>
        </w:rPr>
        <w:br/>
        <w:t>i przeprowadzeniem procedury wyboru wykonawcy a wykonawcą, polegające w szczególności na:</w:t>
      </w:r>
      <w:r w:rsidR="00166FC1" w:rsidRPr="0012415C">
        <w:rPr>
          <w:rFonts w:asciiTheme="minorHAnsi" w:hAnsiTheme="minorHAnsi" w:cstheme="minorHAnsi"/>
        </w:rPr>
        <w:br/>
        <w:t>a) uczestniczeniu w spółce jako wspólnik spółki cywilnej lub spółki osobowej,</w:t>
      </w:r>
      <w:r w:rsidR="00166FC1" w:rsidRPr="0012415C">
        <w:rPr>
          <w:rFonts w:asciiTheme="minorHAnsi" w:hAnsiTheme="minorHAnsi" w:cstheme="minorHAnsi"/>
        </w:rPr>
        <w:br/>
        <w:t>posiadaniu co najmniej 10% udziałów lub akcji,</w:t>
      </w:r>
      <w:r w:rsidR="000802DE" w:rsidRPr="0012415C">
        <w:rPr>
          <w:rFonts w:asciiTheme="minorHAnsi" w:hAnsiTheme="minorHAnsi" w:cstheme="minorHAnsi"/>
        </w:rPr>
        <w:t xml:space="preserve"> </w:t>
      </w:r>
      <w:r w:rsidR="00166FC1" w:rsidRPr="0012415C">
        <w:rPr>
          <w:rFonts w:asciiTheme="minorHAnsi" w:hAnsiTheme="minorHAnsi" w:cstheme="minorHAnsi"/>
        </w:rPr>
        <w:t>pełnieniu funkcji członka organu nadzorczego lub zarządzającego, prokurenta, pełnomocnika,</w:t>
      </w:r>
    </w:p>
    <w:p w14:paraId="5C7E952D" w14:textId="77777777" w:rsidR="000802DE" w:rsidRPr="0012415C" w:rsidRDefault="000802DE" w:rsidP="007A3972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b</w:t>
      </w:r>
      <w:r w:rsidR="00166FC1" w:rsidRPr="0012415C">
        <w:rPr>
          <w:rFonts w:asciiTheme="minorHAnsi" w:hAnsiTheme="minorHAnsi" w:cstheme="minorHAnsi"/>
        </w:rPr>
        <w:t>) pozostawaniu w związku małżeńskim, w stosunku pokrewieństwa lub powinowactwa w linii prostej, pokrewieństwa drugiego stopnia lub powinowactwa drugiego stopnia w linii bocznej lub w stosunku przysposobienia, opieki lub kurateli</w:t>
      </w:r>
      <w:r w:rsidR="007A3972" w:rsidRPr="0012415C">
        <w:rPr>
          <w:rFonts w:asciiTheme="minorHAnsi" w:hAnsiTheme="minorHAnsi" w:cstheme="minorHAnsi"/>
        </w:rPr>
        <w:t xml:space="preserve"> albo pozostawaniu we </w:t>
      </w:r>
      <w:r w:rsidRPr="0012415C">
        <w:rPr>
          <w:rFonts w:asciiTheme="minorHAnsi" w:hAnsiTheme="minorHAnsi" w:cstheme="minorHAnsi"/>
        </w:rPr>
        <w:t>wspólnym</w:t>
      </w:r>
      <w:r w:rsidR="007A3972" w:rsidRPr="0012415C">
        <w:rPr>
          <w:rFonts w:asciiTheme="minorHAnsi" w:hAnsiTheme="minorHAnsi" w:cstheme="minorHAnsi"/>
        </w:rPr>
        <w:t xml:space="preserve"> </w:t>
      </w:r>
      <w:r w:rsidRPr="0012415C">
        <w:rPr>
          <w:rFonts w:asciiTheme="minorHAnsi" w:hAnsiTheme="minorHAnsi" w:cstheme="minorHAnsi"/>
        </w:rPr>
        <w:t>pożyciu</w:t>
      </w:r>
      <w:r w:rsidR="007A3972" w:rsidRPr="0012415C">
        <w:rPr>
          <w:rFonts w:asciiTheme="minorHAnsi" w:hAnsiTheme="minorHAnsi" w:cstheme="minorHAnsi"/>
        </w:rPr>
        <w:t xml:space="preserve"> z wykonawcą, jego </w:t>
      </w:r>
      <w:r w:rsidRPr="0012415C">
        <w:rPr>
          <w:rFonts w:asciiTheme="minorHAnsi" w:hAnsiTheme="minorHAnsi" w:cstheme="minorHAnsi"/>
        </w:rPr>
        <w:t>zastępcą</w:t>
      </w:r>
      <w:r w:rsidR="007A3972" w:rsidRPr="0012415C">
        <w:rPr>
          <w:rFonts w:asciiTheme="minorHAnsi" w:hAnsiTheme="minorHAnsi" w:cstheme="minorHAnsi"/>
        </w:rPr>
        <w:t xml:space="preserve">̨ prawnym lub członkami </w:t>
      </w:r>
      <w:r w:rsidRPr="0012415C">
        <w:rPr>
          <w:rFonts w:asciiTheme="minorHAnsi" w:hAnsiTheme="minorHAnsi" w:cstheme="minorHAnsi"/>
        </w:rPr>
        <w:t>organów</w:t>
      </w:r>
      <w:r w:rsidR="007A3972" w:rsidRPr="0012415C">
        <w:rPr>
          <w:rFonts w:asciiTheme="minorHAnsi" w:hAnsiTheme="minorHAnsi" w:cstheme="minorHAnsi"/>
        </w:rPr>
        <w:t xml:space="preserve"> </w:t>
      </w:r>
      <w:r w:rsidRPr="0012415C">
        <w:rPr>
          <w:rFonts w:asciiTheme="minorHAnsi" w:hAnsiTheme="minorHAnsi" w:cstheme="minorHAnsi"/>
        </w:rPr>
        <w:t>zarządzających</w:t>
      </w:r>
      <w:r w:rsidR="007A3972" w:rsidRPr="0012415C">
        <w:rPr>
          <w:rFonts w:asciiTheme="minorHAnsi" w:hAnsiTheme="minorHAnsi" w:cstheme="minorHAnsi"/>
        </w:rPr>
        <w:t xml:space="preserve"> lub </w:t>
      </w:r>
      <w:r w:rsidRPr="0012415C">
        <w:rPr>
          <w:rFonts w:asciiTheme="minorHAnsi" w:hAnsiTheme="minorHAnsi" w:cstheme="minorHAnsi"/>
        </w:rPr>
        <w:t>organów</w:t>
      </w:r>
      <w:r w:rsidR="007A3972" w:rsidRPr="0012415C">
        <w:rPr>
          <w:rFonts w:asciiTheme="minorHAnsi" w:hAnsiTheme="minorHAnsi" w:cstheme="minorHAnsi"/>
        </w:rPr>
        <w:t xml:space="preserve"> nadzorczych </w:t>
      </w:r>
      <w:r w:rsidRPr="0012415C">
        <w:rPr>
          <w:rFonts w:asciiTheme="minorHAnsi" w:hAnsiTheme="minorHAnsi" w:cstheme="minorHAnsi"/>
        </w:rPr>
        <w:t>wykonawców</w:t>
      </w:r>
      <w:r w:rsidR="007A3972" w:rsidRPr="0012415C">
        <w:rPr>
          <w:rFonts w:asciiTheme="minorHAnsi" w:hAnsiTheme="minorHAnsi" w:cstheme="minorHAnsi"/>
        </w:rPr>
        <w:t xml:space="preserve"> </w:t>
      </w:r>
      <w:r w:rsidRPr="0012415C">
        <w:rPr>
          <w:rFonts w:asciiTheme="minorHAnsi" w:hAnsiTheme="minorHAnsi" w:cstheme="minorHAnsi"/>
        </w:rPr>
        <w:t>ubiegających</w:t>
      </w:r>
      <w:r w:rsidR="007A3972" w:rsidRPr="0012415C">
        <w:rPr>
          <w:rFonts w:asciiTheme="minorHAnsi" w:hAnsiTheme="minorHAnsi" w:cstheme="minorHAnsi"/>
        </w:rPr>
        <w:t xml:space="preserve"> </w:t>
      </w:r>
      <w:r w:rsidRPr="0012415C">
        <w:rPr>
          <w:rFonts w:asciiTheme="minorHAnsi" w:hAnsiTheme="minorHAnsi" w:cstheme="minorHAnsi"/>
        </w:rPr>
        <w:t>się</w:t>
      </w:r>
      <w:r w:rsidR="007A3972" w:rsidRPr="0012415C">
        <w:rPr>
          <w:rFonts w:asciiTheme="minorHAnsi" w:hAnsiTheme="minorHAnsi" w:cstheme="minorHAnsi"/>
        </w:rPr>
        <w:t xml:space="preserve">̨ o udzielenie </w:t>
      </w:r>
      <w:r w:rsidRPr="0012415C">
        <w:rPr>
          <w:rFonts w:asciiTheme="minorHAnsi" w:hAnsiTheme="minorHAnsi" w:cstheme="minorHAnsi"/>
        </w:rPr>
        <w:t>zamówienia</w:t>
      </w:r>
      <w:r w:rsidR="007A3972" w:rsidRPr="0012415C">
        <w:rPr>
          <w:rFonts w:asciiTheme="minorHAnsi" w:hAnsiTheme="minorHAnsi" w:cstheme="minorHAnsi"/>
        </w:rPr>
        <w:t>,</w:t>
      </w:r>
    </w:p>
    <w:p w14:paraId="7F2DB656" w14:textId="77777777" w:rsidR="0009742B" w:rsidRDefault="000802DE" w:rsidP="007A3972">
      <w:pPr>
        <w:jc w:val="both"/>
        <w:rPr>
          <w:rFonts w:asciiTheme="minorHAnsi" w:hAnsiTheme="minorHAnsi" w:cstheme="minorHAnsi"/>
        </w:rPr>
      </w:pPr>
      <w:r w:rsidRPr="0012415C">
        <w:rPr>
          <w:rFonts w:asciiTheme="minorHAnsi" w:hAnsiTheme="minorHAnsi" w:cstheme="minorHAnsi"/>
        </w:rPr>
        <w:t>c</w:t>
      </w:r>
      <w:r w:rsidR="007A3972" w:rsidRPr="0012415C">
        <w:rPr>
          <w:rFonts w:asciiTheme="minorHAnsi" w:hAnsiTheme="minorHAnsi" w:cstheme="minorHAnsi"/>
        </w:rPr>
        <w:t>) pozostawaniu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z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wykonawcą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w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takim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stosunku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prawnym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lub</w:t>
      </w:r>
      <w:r w:rsidRPr="0012415C">
        <w:rPr>
          <w:rFonts w:asciiTheme="minorHAnsi" w:hAnsiTheme="minorHAnsi" w:cstheme="minorHAnsi"/>
        </w:rPr>
        <w:t xml:space="preserve"> </w:t>
      </w:r>
      <w:r w:rsidR="007A3972" w:rsidRPr="0012415C">
        <w:rPr>
          <w:rFonts w:asciiTheme="minorHAnsi" w:hAnsiTheme="minorHAnsi" w:cstheme="minorHAnsi"/>
        </w:rPr>
        <w:t>faktycznym,</w:t>
      </w:r>
      <w:r w:rsidRPr="0012415C">
        <w:rPr>
          <w:rFonts w:asciiTheme="minorHAnsi" w:hAnsiTheme="minorHAnsi" w:cstheme="minorHAnsi"/>
        </w:rPr>
        <w:t xml:space="preserve"> że</w:t>
      </w:r>
      <w:r w:rsidR="007A3972" w:rsidRPr="0012415C">
        <w:rPr>
          <w:rFonts w:asciiTheme="minorHAnsi" w:hAnsiTheme="minorHAnsi" w:cstheme="minorHAnsi"/>
        </w:rPr>
        <w:t xml:space="preserve"> istnieje uzasadniona </w:t>
      </w:r>
      <w:r w:rsidRPr="0012415C">
        <w:rPr>
          <w:rFonts w:asciiTheme="minorHAnsi" w:hAnsiTheme="minorHAnsi" w:cstheme="minorHAnsi"/>
        </w:rPr>
        <w:t>wątpliwość</w:t>
      </w:r>
      <w:r w:rsidR="007A3972" w:rsidRPr="0012415C">
        <w:rPr>
          <w:rFonts w:asciiTheme="minorHAnsi" w:hAnsiTheme="minorHAnsi" w:cstheme="minorHAnsi"/>
        </w:rPr>
        <w:t xml:space="preserve">́ co do ich </w:t>
      </w:r>
      <w:r w:rsidRPr="0012415C">
        <w:rPr>
          <w:rFonts w:asciiTheme="minorHAnsi" w:hAnsiTheme="minorHAnsi" w:cstheme="minorHAnsi"/>
        </w:rPr>
        <w:t>bezstronności</w:t>
      </w:r>
      <w:r w:rsidR="007A3972" w:rsidRPr="0012415C">
        <w:rPr>
          <w:rFonts w:asciiTheme="minorHAnsi" w:hAnsiTheme="minorHAnsi" w:cstheme="minorHAnsi"/>
        </w:rPr>
        <w:t xml:space="preserve"> lub </w:t>
      </w:r>
      <w:r w:rsidRPr="0012415C">
        <w:rPr>
          <w:rFonts w:asciiTheme="minorHAnsi" w:hAnsiTheme="minorHAnsi" w:cstheme="minorHAnsi"/>
        </w:rPr>
        <w:t>niezależności</w:t>
      </w:r>
      <w:r w:rsidR="007A3972" w:rsidRPr="0012415C">
        <w:rPr>
          <w:rFonts w:asciiTheme="minorHAnsi" w:hAnsiTheme="minorHAnsi" w:cstheme="minorHAnsi"/>
        </w:rPr>
        <w:t xml:space="preserve"> w </w:t>
      </w:r>
      <w:r w:rsidRPr="0012415C">
        <w:rPr>
          <w:rFonts w:asciiTheme="minorHAnsi" w:hAnsiTheme="minorHAnsi" w:cstheme="minorHAnsi"/>
        </w:rPr>
        <w:t>związku</w:t>
      </w:r>
      <w:r w:rsidR="007A3972" w:rsidRPr="0012415C">
        <w:rPr>
          <w:rFonts w:asciiTheme="minorHAnsi" w:hAnsiTheme="minorHAnsi" w:cstheme="minorHAnsi"/>
        </w:rPr>
        <w:t xml:space="preserve"> z </w:t>
      </w:r>
      <w:r w:rsidRPr="0012415C">
        <w:rPr>
          <w:rFonts w:asciiTheme="minorHAnsi" w:hAnsiTheme="minorHAnsi" w:cstheme="minorHAnsi"/>
        </w:rPr>
        <w:t>postępowaniem</w:t>
      </w:r>
      <w:r w:rsidR="007A3972" w:rsidRPr="0012415C">
        <w:rPr>
          <w:rFonts w:asciiTheme="minorHAnsi" w:hAnsiTheme="minorHAnsi" w:cstheme="minorHAnsi"/>
        </w:rPr>
        <w:t xml:space="preserve"> o udzielenie </w:t>
      </w:r>
      <w:r w:rsidRPr="0012415C">
        <w:rPr>
          <w:rFonts w:asciiTheme="minorHAnsi" w:hAnsiTheme="minorHAnsi" w:cstheme="minorHAnsi"/>
        </w:rPr>
        <w:t>zamówienia</w:t>
      </w:r>
      <w:r w:rsidR="007A3972" w:rsidRPr="0012415C">
        <w:rPr>
          <w:rFonts w:asciiTheme="minorHAnsi" w:hAnsiTheme="minorHAnsi" w:cstheme="minorHAnsi"/>
        </w:rPr>
        <w:t>.</w:t>
      </w:r>
    </w:p>
    <w:p w14:paraId="45E01D0A" w14:textId="77777777" w:rsidR="00FA5728" w:rsidRDefault="00FA5728" w:rsidP="007A3972">
      <w:pPr>
        <w:jc w:val="both"/>
        <w:rPr>
          <w:rFonts w:asciiTheme="minorHAnsi" w:hAnsiTheme="minorHAnsi" w:cstheme="minorHAnsi"/>
        </w:rPr>
      </w:pPr>
    </w:p>
    <w:p w14:paraId="431615CC" w14:textId="77777777" w:rsidR="00FA5728" w:rsidRPr="00FB3808" w:rsidRDefault="00FA5728" w:rsidP="00FA5728">
      <w:pPr>
        <w:jc w:val="both"/>
        <w:rPr>
          <w:rFonts w:ascii="Calibri" w:eastAsia="Calibri" w:hAnsi="Calibri" w:cs="Calibri"/>
          <w:bCs/>
          <w:color w:val="000000"/>
        </w:rPr>
      </w:pPr>
      <w:r w:rsidRPr="00FB3808">
        <w:rPr>
          <w:rFonts w:ascii="Calibri" w:eastAsia="Calibri" w:hAnsi="Calibri" w:cs="Calibri"/>
          <w:bCs/>
          <w:color w:val="000000"/>
        </w:rPr>
        <w:t>Na podstawie art. 7 ust. 1 ustawy z dnia 13 kwietnia 2022 r. o szczególnych rozwiązaniach w zakresie przeciwdziałania wspieraniu agresji na Ukrainę oraz służących ochronie bezpieczeństwa narodowego, wyklucza się z postępowania:</w:t>
      </w:r>
    </w:p>
    <w:p w14:paraId="414F16D7" w14:textId="77777777" w:rsidR="00FA5728" w:rsidRPr="00FB3808" w:rsidRDefault="00FA5728" w:rsidP="00FA5728">
      <w:pPr>
        <w:jc w:val="both"/>
        <w:rPr>
          <w:rFonts w:ascii="Calibri" w:eastAsia="Calibri" w:hAnsi="Calibri" w:cs="Calibri"/>
          <w:bCs/>
          <w:color w:val="000000"/>
        </w:rPr>
      </w:pPr>
      <w:r w:rsidRPr="00FB3808">
        <w:rPr>
          <w:rFonts w:ascii="Calibri" w:eastAsia="Calibri" w:hAnsi="Calibri" w:cs="Calibri"/>
          <w:bCs/>
          <w:color w:val="000000"/>
        </w:rPr>
        <w:t>a)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2C06E2" w14:textId="77777777" w:rsidR="00FA5728" w:rsidRPr="00FB3808" w:rsidRDefault="00FA5728" w:rsidP="00FA5728">
      <w:pPr>
        <w:jc w:val="both"/>
        <w:rPr>
          <w:rFonts w:ascii="Calibri" w:eastAsia="Calibri" w:hAnsi="Calibri" w:cs="Calibri"/>
          <w:bCs/>
          <w:color w:val="000000"/>
        </w:rPr>
      </w:pPr>
      <w:r w:rsidRPr="00FB3808">
        <w:rPr>
          <w:rFonts w:ascii="Calibri" w:eastAsia="Calibri" w:hAnsi="Calibri" w:cs="Calibri"/>
          <w:bCs/>
          <w:color w:val="000000"/>
        </w:rPr>
        <w:t>b)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69B374" w14:textId="1B818D4B" w:rsidR="00FA5728" w:rsidRPr="00FA5728" w:rsidRDefault="00FA5728" w:rsidP="007A3972">
      <w:pPr>
        <w:jc w:val="both"/>
        <w:rPr>
          <w:rFonts w:ascii="Calibri" w:eastAsia="Calibri" w:hAnsi="Calibri" w:cs="Calibri"/>
          <w:bCs/>
          <w:color w:val="000000"/>
        </w:rPr>
      </w:pPr>
      <w:r w:rsidRPr="00FB3808">
        <w:rPr>
          <w:rFonts w:ascii="Calibri" w:eastAsia="Calibri" w:hAnsi="Calibri" w:cs="Calibri"/>
          <w:bCs/>
          <w:color w:val="000000"/>
        </w:rPr>
        <w:t>c)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08C45F7" w14:textId="29D505E0" w:rsidR="002068A1" w:rsidRPr="00C67861" w:rsidRDefault="002068A1" w:rsidP="00C67861">
      <w:pPr>
        <w:jc w:val="both"/>
        <w:rPr>
          <w:rFonts w:asciiTheme="minorHAnsi" w:hAnsiTheme="minorHAnsi" w:cstheme="minorHAnsi"/>
        </w:rPr>
      </w:pPr>
    </w:p>
    <w:sectPr w:rsidR="002068A1" w:rsidRPr="00C67861" w:rsidSect="007616BB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E9DEC" w14:textId="77777777" w:rsidR="00790197" w:rsidRDefault="00790197">
      <w:r>
        <w:separator/>
      </w:r>
    </w:p>
  </w:endnote>
  <w:endnote w:type="continuationSeparator" w:id="0">
    <w:p w14:paraId="1837C0DA" w14:textId="77777777" w:rsidR="00790197" w:rsidRDefault="00790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D1D7B" w14:textId="77777777" w:rsidR="00383F48" w:rsidRDefault="00F733D5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0CBB4FAC" wp14:editId="6B356F26">
              <wp:simplePos x="0" y="0"/>
              <wp:positionH relativeFrom="margin">
                <wp:posOffset>5482898</wp:posOffset>
              </wp:positionH>
              <wp:positionV relativeFrom="paragraph">
                <wp:posOffset>-17943</wp:posOffset>
              </wp:positionV>
              <wp:extent cx="279821" cy="192933"/>
              <wp:effectExtent l="0" t="0" r="0" b="10795"/>
              <wp:wrapNone/>
              <wp:docPr id="1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79821" cy="19293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F2E61F" w14:textId="77777777" w:rsidR="00383F48" w:rsidRDefault="00383F48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 w:rsidR="00BB4084">
                            <w:rPr>
                              <w:rStyle w:val="Numerstrony"/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CBB4FAC" id="Ramka1" o:spid="_x0000_s1026" style="position:absolute;margin-left:431.7pt;margin-top:-1.4pt;width:22.05pt;height:15.2pt;z-index:-25165875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" filled="f" stroked="f">
              <v:path arrowok="t"/>
              <v:textbox inset="0,0,0,0">
                <w:txbxContent>
                  <w:p w14:paraId="67F2E61F" w14:textId="77777777" w:rsidR="00383F48" w:rsidRDefault="00383F48">
                    <w:pPr>
                      <w:pStyle w:val="Stopka"/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>PAGE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 w:rsidR="00BB4084">
                      <w:rPr>
                        <w:rStyle w:val="Numerstrony"/>
                        <w:noProof/>
                        <w:color w:val="000000"/>
                      </w:rPr>
                      <w:t>2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77BCA" w14:textId="77777777" w:rsidR="00790197" w:rsidRDefault="00790197">
      <w:r>
        <w:separator/>
      </w:r>
    </w:p>
  </w:footnote>
  <w:footnote w:type="continuationSeparator" w:id="0">
    <w:p w14:paraId="7BEA24FD" w14:textId="77777777" w:rsidR="00790197" w:rsidRDefault="00790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9CBA1" w14:textId="06C4A98B" w:rsidR="00880C1B" w:rsidRDefault="00880C1B">
    <w:pPr>
      <w:pStyle w:val="Nagwek"/>
    </w:pPr>
    <w:r w:rsidRPr="00393D1A">
      <w:rPr>
        <w:noProof/>
      </w:rPr>
      <w:drawing>
        <wp:inline distT="0" distB="0" distL="0" distR="0" wp14:anchorId="41A8FEF4" wp14:editId="679CB368">
          <wp:extent cx="5760720" cy="616585"/>
          <wp:effectExtent l="0" t="0" r="5080" b="5715"/>
          <wp:docPr id="17848995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489951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6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D89"/>
    <w:multiLevelType w:val="multilevel"/>
    <w:tmpl w:val="9F9EF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" w15:restartNumberingAfterBreak="0">
    <w:nsid w:val="09A52CF6"/>
    <w:multiLevelType w:val="multilevel"/>
    <w:tmpl w:val="8F46D5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C7328F"/>
    <w:multiLevelType w:val="hybridMultilevel"/>
    <w:tmpl w:val="C9ABD28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01F392C"/>
    <w:multiLevelType w:val="multilevel"/>
    <w:tmpl w:val="FDE4DD4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b/>
        <w:color w:val="262626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120" w:hanging="180"/>
      </w:pPr>
    </w:lvl>
  </w:abstractNum>
  <w:abstractNum w:abstractNumId="4" w15:restartNumberingAfterBreak="0">
    <w:nsid w:val="102F0738"/>
    <w:multiLevelType w:val="multilevel"/>
    <w:tmpl w:val="61BCC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1630D"/>
    <w:multiLevelType w:val="multilevel"/>
    <w:tmpl w:val="55B6BE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4192C44"/>
    <w:multiLevelType w:val="multilevel"/>
    <w:tmpl w:val="AB78C0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262626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/>
        <w:color w:val="2626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color w:val="26262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color w:val="2626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color w:val="262626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color w:val="2626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color w:val="262626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color w:val="262626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color w:val="262626"/>
      </w:rPr>
    </w:lvl>
  </w:abstractNum>
  <w:abstractNum w:abstractNumId="7" w15:restartNumberingAfterBreak="0">
    <w:nsid w:val="18F52DB4"/>
    <w:multiLevelType w:val="multilevel"/>
    <w:tmpl w:val="0C8225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AA73E7F"/>
    <w:multiLevelType w:val="multilevel"/>
    <w:tmpl w:val="C382F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AF3926"/>
    <w:multiLevelType w:val="multilevel"/>
    <w:tmpl w:val="8E14FA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1F74458"/>
    <w:multiLevelType w:val="multilevel"/>
    <w:tmpl w:val="683AD4A8"/>
    <w:lvl w:ilvl="0">
      <w:start w:val="1"/>
      <w:numFmt w:val="decimal"/>
      <w:lvlText w:val="%1."/>
      <w:lvlJc w:val="left"/>
      <w:pPr>
        <w:ind w:left="380" w:hanging="380"/>
      </w:pPr>
      <w:rPr>
        <w:rFonts w:hint="default"/>
        <w:b/>
        <w:color w:val="262626"/>
      </w:rPr>
    </w:lvl>
    <w:lvl w:ilvl="1">
      <w:start w:val="4"/>
      <w:numFmt w:val="decimal"/>
      <w:lvlText w:val="%1.%2."/>
      <w:lvlJc w:val="left"/>
      <w:pPr>
        <w:ind w:left="1100" w:hanging="380"/>
      </w:pPr>
      <w:rPr>
        <w:rFonts w:hint="default"/>
        <w:b/>
        <w:color w:val="262626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color w:val="262626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color w:val="262626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color w:val="262626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color w:val="262626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color w:val="262626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color w:val="262626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color w:val="262626"/>
      </w:rPr>
    </w:lvl>
  </w:abstractNum>
  <w:abstractNum w:abstractNumId="11" w15:restartNumberingAfterBreak="0">
    <w:nsid w:val="228E27F9"/>
    <w:multiLevelType w:val="hybridMultilevel"/>
    <w:tmpl w:val="14EDCC7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A3A3441"/>
    <w:multiLevelType w:val="multilevel"/>
    <w:tmpl w:val="4036AC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44194B"/>
    <w:multiLevelType w:val="hybridMultilevel"/>
    <w:tmpl w:val="00FE654A"/>
    <w:lvl w:ilvl="0" w:tplc="C2BC2E70">
      <w:start w:val="1"/>
      <w:numFmt w:val="lowerLetter"/>
      <w:lvlText w:val="%1)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4" w15:restartNumberingAfterBreak="0">
    <w:nsid w:val="2DA556A3"/>
    <w:multiLevelType w:val="multilevel"/>
    <w:tmpl w:val="F01E59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072DD0"/>
    <w:multiLevelType w:val="multilevel"/>
    <w:tmpl w:val="74845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16" w15:restartNumberingAfterBreak="0">
    <w:nsid w:val="415D5836"/>
    <w:multiLevelType w:val="hybridMultilevel"/>
    <w:tmpl w:val="9584547C"/>
    <w:lvl w:ilvl="0" w:tplc="43FA3AF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1A7EC5"/>
    <w:multiLevelType w:val="multilevel"/>
    <w:tmpl w:val="24926F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E6A002E"/>
    <w:multiLevelType w:val="multilevel"/>
    <w:tmpl w:val="058AB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D15203"/>
    <w:multiLevelType w:val="multilevel"/>
    <w:tmpl w:val="61BCC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4409B"/>
    <w:multiLevelType w:val="hybridMultilevel"/>
    <w:tmpl w:val="5450F422"/>
    <w:lvl w:ilvl="0" w:tplc="00000001">
      <w:start w:val="1"/>
      <w:numFmt w:val="bullet"/>
      <w:lvlText w:val="-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9F2C8F"/>
    <w:multiLevelType w:val="hybridMultilevel"/>
    <w:tmpl w:val="92FE9FFC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98B6ECF"/>
    <w:multiLevelType w:val="multilevel"/>
    <w:tmpl w:val="61BCC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92F64"/>
    <w:multiLevelType w:val="hybridMultilevel"/>
    <w:tmpl w:val="C22806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255469"/>
    <w:multiLevelType w:val="multilevel"/>
    <w:tmpl w:val="61BCC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054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C315C"/>
    <w:multiLevelType w:val="multilevel"/>
    <w:tmpl w:val="C30A0D32"/>
    <w:lvl w:ilvl="0">
      <w:start w:val="41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103"/>
      <w:numFmt w:val="decimal"/>
      <w:lvlText w:val="%1-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5CF08BF"/>
    <w:multiLevelType w:val="multilevel"/>
    <w:tmpl w:val="4036AC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4A0C39"/>
    <w:multiLevelType w:val="multilevel"/>
    <w:tmpl w:val="4BA68E2A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120" w:hanging="180"/>
      </w:pPr>
    </w:lvl>
  </w:abstractNum>
  <w:abstractNum w:abstractNumId="28" w15:restartNumberingAfterBreak="0">
    <w:nsid w:val="735E3FC5"/>
    <w:multiLevelType w:val="multilevel"/>
    <w:tmpl w:val="61BCC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A57604"/>
    <w:multiLevelType w:val="multilevel"/>
    <w:tmpl w:val="AAB462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F117196"/>
    <w:multiLevelType w:val="hybridMultilevel"/>
    <w:tmpl w:val="93AC979E"/>
    <w:lvl w:ilvl="0" w:tplc="D69EEF9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446050">
    <w:abstractNumId w:val="27"/>
  </w:num>
  <w:num w:numId="2" w16cid:durableId="1961303684">
    <w:abstractNumId w:val="15"/>
  </w:num>
  <w:num w:numId="3" w16cid:durableId="210658756">
    <w:abstractNumId w:val="0"/>
  </w:num>
  <w:num w:numId="4" w16cid:durableId="328946057">
    <w:abstractNumId w:val="3"/>
  </w:num>
  <w:num w:numId="5" w16cid:durableId="1852405993">
    <w:abstractNumId w:val="5"/>
  </w:num>
  <w:num w:numId="6" w16cid:durableId="53748370">
    <w:abstractNumId w:val="9"/>
  </w:num>
  <w:num w:numId="7" w16cid:durableId="193735022">
    <w:abstractNumId w:val="25"/>
  </w:num>
  <w:num w:numId="8" w16cid:durableId="1156148203">
    <w:abstractNumId w:val="6"/>
  </w:num>
  <w:num w:numId="9" w16cid:durableId="263540277">
    <w:abstractNumId w:val="29"/>
  </w:num>
  <w:num w:numId="10" w16cid:durableId="260988901">
    <w:abstractNumId w:val="4"/>
  </w:num>
  <w:num w:numId="11" w16cid:durableId="1965236504">
    <w:abstractNumId w:val="14"/>
  </w:num>
  <w:num w:numId="12" w16cid:durableId="2061172886">
    <w:abstractNumId w:val="12"/>
  </w:num>
  <w:num w:numId="13" w16cid:durableId="2087219628">
    <w:abstractNumId w:val="26"/>
  </w:num>
  <w:num w:numId="14" w16cid:durableId="1872986025">
    <w:abstractNumId w:val="2"/>
  </w:num>
  <w:num w:numId="15" w16cid:durableId="650602370">
    <w:abstractNumId w:val="11"/>
  </w:num>
  <w:num w:numId="16" w16cid:durableId="360402221">
    <w:abstractNumId w:val="23"/>
  </w:num>
  <w:num w:numId="17" w16cid:durableId="1611357725">
    <w:abstractNumId w:val="13"/>
  </w:num>
  <w:num w:numId="18" w16cid:durableId="2075352081">
    <w:abstractNumId w:val="7"/>
  </w:num>
  <w:num w:numId="19" w16cid:durableId="420612659">
    <w:abstractNumId w:val="18"/>
  </w:num>
  <w:num w:numId="20" w16cid:durableId="1110079250">
    <w:abstractNumId w:val="17"/>
  </w:num>
  <w:num w:numId="21" w16cid:durableId="1438061142">
    <w:abstractNumId w:val="1"/>
  </w:num>
  <w:num w:numId="22" w16cid:durableId="2023775107">
    <w:abstractNumId w:val="10"/>
  </w:num>
  <w:num w:numId="23" w16cid:durableId="64837690">
    <w:abstractNumId w:val="22"/>
  </w:num>
  <w:num w:numId="24" w16cid:durableId="1360278795">
    <w:abstractNumId w:val="28"/>
  </w:num>
  <w:num w:numId="25" w16cid:durableId="1620338886">
    <w:abstractNumId w:val="24"/>
  </w:num>
  <w:num w:numId="26" w16cid:durableId="393552133">
    <w:abstractNumId w:val="16"/>
  </w:num>
  <w:num w:numId="27" w16cid:durableId="41179567">
    <w:abstractNumId w:val="30"/>
  </w:num>
  <w:num w:numId="28" w16cid:durableId="1148550195">
    <w:abstractNumId w:val="20"/>
  </w:num>
  <w:num w:numId="29" w16cid:durableId="1884905129">
    <w:abstractNumId w:val="21"/>
  </w:num>
  <w:num w:numId="30" w16cid:durableId="1176773721">
    <w:abstractNumId w:val="8"/>
  </w:num>
  <w:num w:numId="31" w16cid:durableId="21812651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42B"/>
    <w:rsid w:val="00000641"/>
    <w:rsid w:val="00004CC1"/>
    <w:rsid w:val="000070D9"/>
    <w:rsid w:val="00012D0B"/>
    <w:rsid w:val="00014C50"/>
    <w:rsid w:val="000235A7"/>
    <w:rsid w:val="00025A3A"/>
    <w:rsid w:val="00026E2B"/>
    <w:rsid w:val="00031C63"/>
    <w:rsid w:val="00037633"/>
    <w:rsid w:val="00057BF8"/>
    <w:rsid w:val="00066D6A"/>
    <w:rsid w:val="000719D8"/>
    <w:rsid w:val="000773FE"/>
    <w:rsid w:val="000802DE"/>
    <w:rsid w:val="00082502"/>
    <w:rsid w:val="000830F3"/>
    <w:rsid w:val="00085806"/>
    <w:rsid w:val="00090463"/>
    <w:rsid w:val="0009742B"/>
    <w:rsid w:val="00097D92"/>
    <w:rsid w:val="000A1FF1"/>
    <w:rsid w:val="000B0A94"/>
    <w:rsid w:val="000C3D51"/>
    <w:rsid w:val="000E5742"/>
    <w:rsid w:val="000F18C8"/>
    <w:rsid w:val="00100766"/>
    <w:rsid w:val="00103480"/>
    <w:rsid w:val="00106478"/>
    <w:rsid w:val="00116641"/>
    <w:rsid w:val="0012415C"/>
    <w:rsid w:val="0012527B"/>
    <w:rsid w:val="00125298"/>
    <w:rsid w:val="00130645"/>
    <w:rsid w:val="0013393C"/>
    <w:rsid w:val="00134AA3"/>
    <w:rsid w:val="001357C8"/>
    <w:rsid w:val="001406BC"/>
    <w:rsid w:val="001561CB"/>
    <w:rsid w:val="00160F8D"/>
    <w:rsid w:val="0016413F"/>
    <w:rsid w:val="0016576E"/>
    <w:rsid w:val="00166FC1"/>
    <w:rsid w:val="001849E9"/>
    <w:rsid w:val="00196A6F"/>
    <w:rsid w:val="001A2373"/>
    <w:rsid w:val="001A292A"/>
    <w:rsid w:val="001A715F"/>
    <w:rsid w:val="001C01CC"/>
    <w:rsid w:val="001C3E04"/>
    <w:rsid w:val="001D3D21"/>
    <w:rsid w:val="00200D7A"/>
    <w:rsid w:val="00201A9D"/>
    <w:rsid w:val="00205C21"/>
    <w:rsid w:val="002068A1"/>
    <w:rsid w:val="00210142"/>
    <w:rsid w:val="00213638"/>
    <w:rsid w:val="002401F4"/>
    <w:rsid w:val="00245653"/>
    <w:rsid w:val="0025000F"/>
    <w:rsid w:val="00252240"/>
    <w:rsid w:val="00253E72"/>
    <w:rsid w:val="00254D4F"/>
    <w:rsid w:val="00257260"/>
    <w:rsid w:val="00264C2C"/>
    <w:rsid w:val="0026552D"/>
    <w:rsid w:val="00274220"/>
    <w:rsid w:val="002755C0"/>
    <w:rsid w:val="0029053D"/>
    <w:rsid w:val="002A3590"/>
    <w:rsid w:val="002B34B7"/>
    <w:rsid w:val="002C1924"/>
    <w:rsid w:val="002C4A31"/>
    <w:rsid w:val="002D28D8"/>
    <w:rsid w:val="002D2C0F"/>
    <w:rsid w:val="002D4DFE"/>
    <w:rsid w:val="002E23FC"/>
    <w:rsid w:val="002E67D9"/>
    <w:rsid w:val="002F00CE"/>
    <w:rsid w:val="002F0D58"/>
    <w:rsid w:val="002F112F"/>
    <w:rsid w:val="00306828"/>
    <w:rsid w:val="003073C8"/>
    <w:rsid w:val="00314F1F"/>
    <w:rsid w:val="003165DE"/>
    <w:rsid w:val="0033381A"/>
    <w:rsid w:val="003458A9"/>
    <w:rsid w:val="003542C2"/>
    <w:rsid w:val="00354D6C"/>
    <w:rsid w:val="003676D1"/>
    <w:rsid w:val="0037113C"/>
    <w:rsid w:val="003766BE"/>
    <w:rsid w:val="00383F48"/>
    <w:rsid w:val="00384F3E"/>
    <w:rsid w:val="00386A62"/>
    <w:rsid w:val="0038790D"/>
    <w:rsid w:val="003932B6"/>
    <w:rsid w:val="003949EC"/>
    <w:rsid w:val="00395CE2"/>
    <w:rsid w:val="00397B0F"/>
    <w:rsid w:val="003A3930"/>
    <w:rsid w:val="003A4C29"/>
    <w:rsid w:val="003A6419"/>
    <w:rsid w:val="003B77CB"/>
    <w:rsid w:val="003D35BB"/>
    <w:rsid w:val="003D5E06"/>
    <w:rsid w:val="003D7220"/>
    <w:rsid w:val="003E1B06"/>
    <w:rsid w:val="003E425A"/>
    <w:rsid w:val="003E4AF9"/>
    <w:rsid w:val="003E7A8C"/>
    <w:rsid w:val="003F0CF1"/>
    <w:rsid w:val="003F312A"/>
    <w:rsid w:val="00420FAC"/>
    <w:rsid w:val="00432E08"/>
    <w:rsid w:val="00446559"/>
    <w:rsid w:val="00447088"/>
    <w:rsid w:val="00452D67"/>
    <w:rsid w:val="00452F96"/>
    <w:rsid w:val="004536A1"/>
    <w:rsid w:val="004561E6"/>
    <w:rsid w:val="00457574"/>
    <w:rsid w:val="004600F0"/>
    <w:rsid w:val="00466DC9"/>
    <w:rsid w:val="004738FC"/>
    <w:rsid w:val="00477428"/>
    <w:rsid w:val="0048592C"/>
    <w:rsid w:val="0048634E"/>
    <w:rsid w:val="0048740A"/>
    <w:rsid w:val="004969CA"/>
    <w:rsid w:val="004A2973"/>
    <w:rsid w:val="004A4842"/>
    <w:rsid w:val="004A65F3"/>
    <w:rsid w:val="004B2306"/>
    <w:rsid w:val="004B625F"/>
    <w:rsid w:val="004B68F5"/>
    <w:rsid w:val="004C0794"/>
    <w:rsid w:val="004C2B98"/>
    <w:rsid w:val="004C644E"/>
    <w:rsid w:val="004C6667"/>
    <w:rsid w:val="004D3BC9"/>
    <w:rsid w:val="004D56BB"/>
    <w:rsid w:val="004E4716"/>
    <w:rsid w:val="004F0764"/>
    <w:rsid w:val="004F76E5"/>
    <w:rsid w:val="00501FA5"/>
    <w:rsid w:val="0050597C"/>
    <w:rsid w:val="0051443C"/>
    <w:rsid w:val="00520ECC"/>
    <w:rsid w:val="0052149F"/>
    <w:rsid w:val="00532107"/>
    <w:rsid w:val="00532806"/>
    <w:rsid w:val="00534B14"/>
    <w:rsid w:val="00534D09"/>
    <w:rsid w:val="00544729"/>
    <w:rsid w:val="00556694"/>
    <w:rsid w:val="005634E9"/>
    <w:rsid w:val="0056754B"/>
    <w:rsid w:val="00580ADA"/>
    <w:rsid w:val="0058178E"/>
    <w:rsid w:val="0058536C"/>
    <w:rsid w:val="005A40EC"/>
    <w:rsid w:val="005A5BFA"/>
    <w:rsid w:val="005A6DBF"/>
    <w:rsid w:val="005A76D0"/>
    <w:rsid w:val="005B4138"/>
    <w:rsid w:val="005C486B"/>
    <w:rsid w:val="005E020A"/>
    <w:rsid w:val="005E437A"/>
    <w:rsid w:val="00615053"/>
    <w:rsid w:val="0062353D"/>
    <w:rsid w:val="006244C9"/>
    <w:rsid w:val="00624729"/>
    <w:rsid w:val="0065517D"/>
    <w:rsid w:val="00664323"/>
    <w:rsid w:val="00667BE2"/>
    <w:rsid w:val="00670902"/>
    <w:rsid w:val="006715FB"/>
    <w:rsid w:val="00680BE0"/>
    <w:rsid w:val="0068717A"/>
    <w:rsid w:val="00690E54"/>
    <w:rsid w:val="00695FDC"/>
    <w:rsid w:val="006A3682"/>
    <w:rsid w:val="006B6A4F"/>
    <w:rsid w:val="006C0C75"/>
    <w:rsid w:val="006C14B7"/>
    <w:rsid w:val="006D35DA"/>
    <w:rsid w:val="006D3FDD"/>
    <w:rsid w:val="006E4CEB"/>
    <w:rsid w:val="006E6B47"/>
    <w:rsid w:val="006F01E5"/>
    <w:rsid w:val="006F382D"/>
    <w:rsid w:val="00700AAD"/>
    <w:rsid w:val="00710B25"/>
    <w:rsid w:val="007112C9"/>
    <w:rsid w:val="0071382B"/>
    <w:rsid w:val="00716169"/>
    <w:rsid w:val="00723600"/>
    <w:rsid w:val="007428B7"/>
    <w:rsid w:val="00746431"/>
    <w:rsid w:val="00751321"/>
    <w:rsid w:val="007532BF"/>
    <w:rsid w:val="007601CB"/>
    <w:rsid w:val="007601DE"/>
    <w:rsid w:val="007616BB"/>
    <w:rsid w:val="007663AB"/>
    <w:rsid w:val="00772915"/>
    <w:rsid w:val="00776A51"/>
    <w:rsid w:val="00782C72"/>
    <w:rsid w:val="00786A23"/>
    <w:rsid w:val="00790197"/>
    <w:rsid w:val="00796F67"/>
    <w:rsid w:val="007A3972"/>
    <w:rsid w:val="007A711A"/>
    <w:rsid w:val="007B001E"/>
    <w:rsid w:val="007B1571"/>
    <w:rsid w:val="007B41A4"/>
    <w:rsid w:val="007B5A4E"/>
    <w:rsid w:val="007C0D8A"/>
    <w:rsid w:val="007C2AAF"/>
    <w:rsid w:val="007C3243"/>
    <w:rsid w:val="007C5167"/>
    <w:rsid w:val="007C51B0"/>
    <w:rsid w:val="007C7D4C"/>
    <w:rsid w:val="007D3D26"/>
    <w:rsid w:val="007D4B47"/>
    <w:rsid w:val="007D749E"/>
    <w:rsid w:val="007E13AF"/>
    <w:rsid w:val="007E38C8"/>
    <w:rsid w:val="00803D81"/>
    <w:rsid w:val="008125BC"/>
    <w:rsid w:val="008300AF"/>
    <w:rsid w:val="00831D71"/>
    <w:rsid w:val="00836EE2"/>
    <w:rsid w:val="008415B1"/>
    <w:rsid w:val="00852DB2"/>
    <w:rsid w:val="00861000"/>
    <w:rsid w:val="00867B88"/>
    <w:rsid w:val="00871897"/>
    <w:rsid w:val="00872018"/>
    <w:rsid w:val="00872BBA"/>
    <w:rsid w:val="008742A3"/>
    <w:rsid w:val="00880C1B"/>
    <w:rsid w:val="00880D8C"/>
    <w:rsid w:val="0088289C"/>
    <w:rsid w:val="00887144"/>
    <w:rsid w:val="008907B0"/>
    <w:rsid w:val="00892A85"/>
    <w:rsid w:val="00896F65"/>
    <w:rsid w:val="008A0F0D"/>
    <w:rsid w:val="008A5CC7"/>
    <w:rsid w:val="008A7685"/>
    <w:rsid w:val="008B26DF"/>
    <w:rsid w:val="008C0DE0"/>
    <w:rsid w:val="008C5D47"/>
    <w:rsid w:val="008C755D"/>
    <w:rsid w:val="008D12B9"/>
    <w:rsid w:val="008D2600"/>
    <w:rsid w:val="008D477E"/>
    <w:rsid w:val="008D76D0"/>
    <w:rsid w:val="008E6D3A"/>
    <w:rsid w:val="008E75F9"/>
    <w:rsid w:val="00902D4F"/>
    <w:rsid w:val="00904562"/>
    <w:rsid w:val="00905328"/>
    <w:rsid w:val="00905D82"/>
    <w:rsid w:val="00925C18"/>
    <w:rsid w:val="00927098"/>
    <w:rsid w:val="00937926"/>
    <w:rsid w:val="00940148"/>
    <w:rsid w:val="00956C77"/>
    <w:rsid w:val="00964779"/>
    <w:rsid w:val="0097054D"/>
    <w:rsid w:val="00973614"/>
    <w:rsid w:val="00976A0B"/>
    <w:rsid w:val="009770E3"/>
    <w:rsid w:val="00990640"/>
    <w:rsid w:val="00996426"/>
    <w:rsid w:val="009A499E"/>
    <w:rsid w:val="009A5A15"/>
    <w:rsid w:val="009B34B3"/>
    <w:rsid w:val="009C097D"/>
    <w:rsid w:val="009D1305"/>
    <w:rsid w:val="009E2EDF"/>
    <w:rsid w:val="009E4C81"/>
    <w:rsid w:val="009F0E11"/>
    <w:rsid w:val="009F4DD6"/>
    <w:rsid w:val="009F5195"/>
    <w:rsid w:val="009F5288"/>
    <w:rsid w:val="009F6E88"/>
    <w:rsid w:val="009F7319"/>
    <w:rsid w:val="00A06D06"/>
    <w:rsid w:val="00A1186F"/>
    <w:rsid w:val="00A12C27"/>
    <w:rsid w:val="00A12F71"/>
    <w:rsid w:val="00A20BDB"/>
    <w:rsid w:val="00A23964"/>
    <w:rsid w:val="00A27280"/>
    <w:rsid w:val="00A327F8"/>
    <w:rsid w:val="00A34D40"/>
    <w:rsid w:val="00A40A22"/>
    <w:rsid w:val="00A42528"/>
    <w:rsid w:val="00A43E2B"/>
    <w:rsid w:val="00A47100"/>
    <w:rsid w:val="00A47C4F"/>
    <w:rsid w:val="00A6188D"/>
    <w:rsid w:val="00A64714"/>
    <w:rsid w:val="00A861FE"/>
    <w:rsid w:val="00A950CF"/>
    <w:rsid w:val="00A97D1C"/>
    <w:rsid w:val="00AA6DAE"/>
    <w:rsid w:val="00AA7FEA"/>
    <w:rsid w:val="00AB1E7A"/>
    <w:rsid w:val="00AC12E5"/>
    <w:rsid w:val="00AC20C9"/>
    <w:rsid w:val="00AC335D"/>
    <w:rsid w:val="00AC6B07"/>
    <w:rsid w:val="00AD5ED7"/>
    <w:rsid w:val="00AE010B"/>
    <w:rsid w:val="00AE0FAB"/>
    <w:rsid w:val="00AE5346"/>
    <w:rsid w:val="00AE6B66"/>
    <w:rsid w:val="00AE6FAB"/>
    <w:rsid w:val="00AE7C17"/>
    <w:rsid w:val="00AF4EDE"/>
    <w:rsid w:val="00AF5927"/>
    <w:rsid w:val="00AF5EEA"/>
    <w:rsid w:val="00B16DC2"/>
    <w:rsid w:val="00B201C7"/>
    <w:rsid w:val="00B20907"/>
    <w:rsid w:val="00B2233D"/>
    <w:rsid w:val="00B263BF"/>
    <w:rsid w:val="00B2661E"/>
    <w:rsid w:val="00B26E19"/>
    <w:rsid w:val="00B279F5"/>
    <w:rsid w:val="00B34BDC"/>
    <w:rsid w:val="00B37DEA"/>
    <w:rsid w:val="00B4084F"/>
    <w:rsid w:val="00B41A4B"/>
    <w:rsid w:val="00B469EA"/>
    <w:rsid w:val="00B5099A"/>
    <w:rsid w:val="00B50F10"/>
    <w:rsid w:val="00B61BB4"/>
    <w:rsid w:val="00B66F6F"/>
    <w:rsid w:val="00B72261"/>
    <w:rsid w:val="00B7295A"/>
    <w:rsid w:val="00B7561B"/>
    <w:rsid w:val="00B83E05"/>
    <w:rsid w:val="00B85DBA"/>
    <w:rsid w:val="00B86D5E"/>
    <w:rsid w:val="00B95F2F"/>
    <w:rsid w:val="00B963AE"/>
    <w:rsid w:val="00BA3946"/>
    <w:rsid w:val="00BB407A"/>
    <w:rsid w:val="00BB4084"/>
    <w:rsid w:val="00BC0DF3"/>
    <w:rsid w:val="00BC61D9"/>
    <w:rsid w:val="00BE294C"/>
    <w:rsid w:val="00BE2ACD"/>
    <w:rsid w:val="00BE3BC7"/>
    <w:rsid w:val="00BE706A"/>
    <w:rsid w:val="00BF0F83"/>
    <w:rsid w:val="00BF3865"/>
    <w:rsid w:val="00BF5EB0"/>
    <w:rsid w:val="00C1017C"/>
    <w:rsid w:val="00C1281D"/>
    <w:rsid w:val="00C27385"/>
    <w:rsid w:val="00C35687"/>
    <w:rsid w:val="00C37D74"/>
    <w:rsid w:val="00C43B7A"/>
    <w:rsid w:val="00C446E2"/>
    <w:rsid w:val="00C46F51"/>
    <w:rsid w:val="00C471C5"/>
    <w:rsid w:val="00C57615"/>
    <w:rsid w:val="00C62260"/>
    <w:rsid w:val="00C62471"/>
    <w:rsid w:val="00C628CB"/>
    <w:rsid w:val="00C67861"/>
    <w:rsid w:val="00C809C5"/>
    <w:rsid w:val="00C824C1"/>
    <w:rsid w:val="00C85419"/>
    <w:rsid w:val="00C900DF"/>
    <w:rsid w:val="00C97132"/>
    <w:rsid w:val="00CB20A2"/>
    <w:rsid w:val="00CB38FB"/>
    <w:rsid w:val="00CB53A8"/>
    <w:rsid w:val="00CC52DD"/>
    <w:rsid w:val="00CC5D74"/>
    <w:rsid w:val="00CD4C68"/>
    <w:rsid w:val="00CD4D7B"/>
    <w:rsid w:val="00CD607D"/>
    <w:rsid w:val="00CE6280"/>
    <w:rsid w:val="00CF73C8"/>
    <w:rsid w:val="00D06F49"/>
    <w:rsid w:val="00D1276C"/>
    <w:rsid w:val="00D13A99"/>
    <w:rsid w:val="00D21CF4"/>
    <w:rsid w:val="00D30D7D"/>
    <w:rsid w:val="00D53798"/>
    <w:rsid w:val="00D579C4"/>
    <w:rsid w:val="00D67313"/>
    <w:rsid w:val="00D70E9F"/>
    <w:rsid w:val="00D733F5"/>
    <w:rsid w:val="00D763E5"/>
    <w:rsid w:val="00D76AFB"/>
    <w:rsid w:val="00D84EF7"/>
    <w:rsid w:val="00D92675"/>
    <w:rsid w:val="00DA21E8"/>
    <w:rsid w:val="00DA4D30"/>
    <w:rsid w:val="00DB2324"/>
    <w:rsid w:val="00DB2527"/>
    <w:rsid w:val="00DB5839"/>
    <w:rsid w:val="00DC210F"/>
    <w:rsid w:val="00DD12CA"/>
    <w:rsid w:val="00DD1522"/>
    <w:rsid w:val="00DD2DE5"/>
    <w:rsid w:val="00DD78CB"/>
    <w:rsid w:val="00DE04AC"/>
    <w:rsid w:val="00DE4B01"/>
    <w:rsid w:val="00DE5C43"/>
    <w:rsid w:val="00DF38BE"/>
    <w:rsid w:val="00E05578"/>
    <w:rsid w:val="00E15582"/>
    <w:rsid w:val="00E17A75"/>
    <w:rsid w:val="00E2370D"/>
    <w:rsid w:val="00E2494D"/>
    <w:rsid w:val="00E2770C"/>
    <w:rsid w:val="00E31903"/>
    <w:rsid w:val="00E356FA"/>
    <w:rsid w:val="00E57FCB"/>
    <w:rsid w:val="00E6565A"/>
    <w:rsid w:val="00E7736C"/>
    <w:rsid w:val="00E80364"/>
    <w:rsid w:val="00E80C86"/>
    <w:rsid w:val="00E96342"/>
    <w:rsid w:val="00EA23C2"/>
    <w:rsid w:val="00EB089C"/>
    <w:rsid w:val="00EB5D59"/>
    <w:rsid w:val="00EB743A"/>
    <w:rsid w:val="00EC0B7C"/>
    <w:rsid w:val="00EC1152"/>
    <w:rsid w:val="00ED0AD3"/>
    <w:rsid w:val="00ED3FC0"/>
    <w:rsid w:val="00ED58C4"/>
    <w:rsid w:val="00EE08C0"/>
    <w:rsid w:val="00EE38C4"/>
    <w:rsid w:val="00EE59D7"/>
    <w:rsid w:val="00EF45CD"/>
    <w:rsid w:val="00F01912"/>
    <w:rsid w:val="00F07541"/>
    <w:rsid w:val="00F10BE8"/>
    <w:rsid w:val="00F10DDD"/>
    <w:rsid w:val="00F15FE2"/>
    <w:rsid w:val="00F226DA"/>
    <w:rsid w:val="00F23912"/>
    <w:rsid w:val="00F24577"/>
    <w:rsid w:val="00F2691E"/>
    <w:rsid w:val="00F319F2"/>
    <w:rsid w:val="00F35073"/>
    <w:rsid w:val="00F44FA6"/>
    <w:rsid w:val="00F46FC9"/>
    <w:rsid w:val="00F649C3"/>
    <w:rsid w:val="00F65DD9"/>
    <w:rsid w:val="00F733D5"/>
    <w:rsid w:val="00F74A86"/>
    <w:rsid w:val="00F85A08"/>
    <w:rsid w:val="00F90A8D"/>
    <w:rsid w:val="00FA2136"/>
    <w:rsid w:val="00FA5728"/>
    <w:rsid w:val="00FB161D"/>
    <w:rsid w:val="00FB35AE"/>
    <w:rsid w:val="00FB3808"/>
    <w:rsid w:val="00FC14F2"/>
    <w:rsid w:val="00FC20C2"/>
    <w:rsid w:val="00FC54A2"/>
    <w:rsid w:val="00FC5F79"/>
    <w:rsid w:val="00FD08B9"/>
    <w:rsid w:val="00FD7151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AA5EB"/>
  <w15:docId w15:val="{57FDF8AA-D64B-7146-9AB4-7D2C0B200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313"/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743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00064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083304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903A40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F03FD"/>
  </w:style>
  <w:style w:type="character" w:styleId="Numerstrony">
    <w:name w:val="page number"/>
    <w:basedOn w:val="Domylnaczcionkaakapitu"/>
    <w:uiPriority w:val="99"/>
    <w:semiHidden/>
    <w:unhideWhenUsed/>
    <w:qFormat/>
    <w:rsid w:val="002F03FD"/>
  </w:style>
  <w:style w:type="character" w:customStyle="1" w:styleId="Nierozpoznanawzmianka1">
    <w:name w:val="Nierozpoznana wzmianka1"/>
    <w:basedOn w:val="Domylnaczcionkaakapitu"/>
    <w:uiPriority w:val="99"/>
    <w:qFormat/>
    <w:rsid w:val="009173D5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qFormat/>
    <w:rsid w:val="006A55D5"/>
    <w:rPr>
      <w:color w:val="954F72" w:themeColor="followedHyperlink"/>
      <w:u w:val="single"/>
    </w:rPr>
  </w:style>
  <w:style w:type="character" w:customStyle="1" w:styleId="im">
    <w:name w:val="im"/>
    <w:basedOn w:val="Domylnaczcionkaakapitu"/>
    <w:qFormat/>
    <w:rsid w:val="00FF320F"/>
  </w:style>
  <w:style w:type="paragraph" w:styleId="Nagwek">
    <w:name w:val="header"/>
    <w:basedOn w:val="Normalny"/>
    <w:next w:val="Tekstpodstawowy"/>
    <w:qFormat/>
    <w:rsid w:val="007616B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7616BB"/>
    <w:pPr>
      <w:spacing w:after="140" w:line="276" w:lineRule="auto"/>
    </w:pPr>
  </w:style>
  <w:style w:type="paragraph" w:styleId="Lista">
    <w:name w:val="List"/>
    <w:basedOn w:val="Tekstpodstawowy"/>
    <w:rsid w:val="007616BB"/>
    <w:rPr>
      <w:rFonts w:cs="Arial"/>
    </w:rPr>
  </w:style>
  <w:style w:type="paragraph" w:styleId="Legenda">
    <w:name w:val="caption"/>
    <w:basedOn w:val="Normalny"/>
    <w:qFormat/>
    <w:rsid w:val="007616BB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7616BB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7616BB"/>
  </w:style>
  <w:style w:type="paragraph" w:styleId="Stopka">
    <w:name w:val="footer"/>
    <w:basedOn w:val="Normalny"/>
    <w:link w:val="StopkaZnak"/>
    <w:uiPriority w:val="99"/>
    <w:unhideWhenUsed/>
    <w:rsid w:val="002F03FD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semiHidden/>
    <w:unhideWhenUsed/>
    <w:qFormat/>
    <w:rsid w:val="00D96ADB"/>
  </w:style>
  <w:style w:type="paragraph" w:customStyle="1" w:styleId="Default">
    <w:name w:val="Default"/>
    <w:qFormat/>
    <w:rsid w:val="007A3193"/>
    <w:pPr>
      <w:widowControl w:val="0"/>
    </w:pPr>
    <w:rPr>
      <w:rFonts w:ascii="Calibri" w:eastAsia="Calibri" w:hAnsi="Calibri" w:cs="Calibri"/>
      <w:color w:val="000000"/>
      <w:sz w:val="24"/>
    </w:rPr>
  </w:style>
  <w:style w:type="paragraph" w:styleId="Akapitzlist">
    <w:name w:val="List Paragraph"/>
    <w:aliases w:val="Numerowanie,List Paragraph,Akapit z listą BS,Kolorowa lista — akcent 11,Akapit z listą2,Lista - wielopoziomowa,Nagłowek 3"/>
    <w:basedOn w:val="Normalny"/>
    <w:link w:val="AkapitzlistZnak"/>
    <w:uiPriority w:val="34"/>
    <w:qFormat/>
    <w:rsid w:val="001F09A1"/>
    <w:pPr>
      <w:ind w:left="720"/>
      <w:contextualSpacing/>
    </w:pPr>
  </w:style>
  <w:style w:type="paragraph" w:customStyle="1" w:styleId="Zawartoramki">
    <w:name w:val="Zawartość ramki"/>
    <w:basedOn w:val="Normalny"/>
    <w:qFormat/>
    <w:rsid w:val="007616BB"/>
  </w:style>
  <w:style w:type="paragraph" w:customStyle="1" w:styleId="m-7130563978500052194cs2654ae3a">
    <w:name w:val="m_-7130563978500052194cs2654ae3a"/>
    <w:basedOn w:val="Normalny"/>
    <w:rsid w:val="00BE706A"/>
    <w:pPr>
      <w:suppressAutoHyphens w:val="0"/>
      <w:spacing w:before="100" w:beforeAutospacing="1" w:after="100" w:afterAutospacing="1"/>
    </w:pPr>
  </w:style>
  <w:style w:type="character" w:customStyle="1" w:styleId="m-7130563978500052194cs63d6557c">
    <w:name w:val="m_-7130563978500052194cs63d6557c"/>
    <w:basedOn w:val="Domylnaczcionkaakapitu"/>
    <w:rsid w:val="00BE706A"/>
  </w:style>
  <w:style w:type="character" w:styleId="Odwoaniedokomentarza">
    <w:name w:val="annotation reference"/>
    <w:basedOn w:val="Domylnaczcionkaakapitu"/>
    <w:uiPriority w:val="99"/>
    <w:semiHidden/>
    <w:unhideWhenUsed/>
    <w:rsid w:val="006871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71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717A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7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717A"/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17A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17A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7112C9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112C9"/>
    <w:rPr>
      <w:color w:val="954F72" w:themeColor="followedHyperlink"/>
      <w:u w:val="single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,Lista - wielopoziomowa Znak,Nagłowek 3 Znak"/>
    <w:link w:val="Akapitzlist"/>
    <w:uiPriority w:val="34"/>
    <w:qFormat/>
    <w:rsid w:val="00274220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0064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076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EB743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B16DC2"/>
    <w:pPr>
      <w:suppressAutoHyphens w:val="0"/>
    </w:pPr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8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0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8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6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32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3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7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0A3FE3-9912-544D-9319-7A41C2B75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1679</Words>
  <Characters>10916</Characters>
  <Application>Microsoft Office Word</Application>
  <DocSecurity>0</DocSecurity>
  <Lines>232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Janik</dc:creator>
  <cp:keywords/>
  <dc:description/>
  <cp:lastModifiedBy>Tomasz Janik</cp:lastModifiedBy>
  <cp:revision>5</cp:revision>
  <cp:lastPrinted>2026-03-11T09:27:00Z</cp:lastPrinted>
  <dcterms:created xsi:type="dcterms:W3CDTF">2026-03-31T14:55:00Z</dcterms:created>
  <dcterms:modified xsi:type="dcterms:W3CDTF">2026-04-10T17:47:00Z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